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E2" w:rsidRPr="002A5790" w:rsidRDefault="00B436E2" w:rsidP="00B436E2">
      <w:pPr>
        <w:spacing w:after="0" w:line="240" w:lineRule="auto"/>
        <w:ind w:firstLine="709"/>
        <w:jc w:val="right"/>
        <w:rPr>
          <w:rFonts w:ascii="Times New Roman" w:hAnsi="Times New Roman"/>
          <w:b/>
          <w:sz w:val="24"/>
          <w:szCs w:val="24"/>
        </w:rPr>
      </w:pPr>
    </w:p>
    <w:p w:rsidR="00351DFD" w:rsidRPr="001E567D" w:rsidRDefault="009F0513" w:rsidP="009F0513">
      <w:pPr>
        <w:jc w:val="right"/>
        <w:rPr>
          <w:rFonts w:ascii="Times New Roman" w:hAnsi="Times New Roman" w:cs="Times New Roman"/>
          <w:sz w:val="24"/>
          <w:szCs w:val="24"/>
        </w:rPr>
      </w:pPr>
      <w:r w:rsidRPr="009F0513">
        <w:rPr>
          <w:rFonts w:ascii="Times New Roman" w:hAnsi="Times New Roman"/>
          <w:b/>
          <w:noProof/>
          <w:sz w:val="24"/>
          <w:szCs w:val="24"/>
        </w:rPr>
        <w:drawing>
          <wp:inline distT="0" distB="0" distL="0" distR="0">
            <wp:extent cx="6299835" cy="8662273"/>
            <wp:effectExtent l="0" t="0" r="0" b="0"/>
            <wp:docPr id="1" name="Рисунок 1" descr="C:\Users\Пользователь\Pictures\колдоговор\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колдоговор\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r w:rsidR="00B436E2" w:rsidRPr="000E7DA0">
        <w:rPr>
          <w:rFonts w:ascii="Times New Roman" w:hAnsi="Times New Roman"/>
          <w:b/>
          <w:sz w:val="24"/>
          <w:szCs w:val="24"/>
        </w:rPr>
        <w:t xml:space="preserve">     </w:t>
      </w:r>
      <w:bookmarkStart w:id="0" w:name="_GoBack"/>
      <w:bookmarkEnd w:id="0"/>
    </w:p>
    <w:p w:rsidR="001E567D" w:rsidRPr="001E567D" w:rsidRDefault="001E567D" w:rsidP="00E816C6">
      <w:pPr>
        <w:pStyle w:val="ConsPlusNormal"/>
        <w:ind w:right="-284"/>
        <w:jc w:val="both"/>
        <w:rPr>
          <w:rFonts w:ascii="Times New Roman" w:hAnsi="Times New Roman" w:cs="Times New Roman"/>
          <w:sz w:val="24"/>
          <w:szCs w:val="24"/>
        </w:rPr>
      </w:pP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Настоящее П</w:t>
      </w:r>
      <w:r w:rsidRPr="00BC2E0A">
        <w:rPr>
          <w:rFonts w:ascii="Times New Roman" w:eastAsiaTheme="minorHAnsi" w:hAnsi="Times New Roman" w:cs="Times New Roman"/>
          <w:sz w:val="24"/>
          <w:szCs w:val="24"/>
          <w:lang w:eastAsia="en-US"/>
        </w:rPr>
        <w:t xml:space="preserve">оложение разработано в целях формирования единых подходов к регулированию заработной платы работников </w:t>
      </w:r>
      <w:r>
        <w:rPr>
          <w:rFonts w:ascii="Times New Roman" w:eastAsiaTheme="minorHAnsi" w:hAnsi="Times New Roman" w:cs="Times New Roman"/>
          <w:sz w:val="24"/>
          <w:szCs w:val="24"/>
          <w:lang w:eastAsia="en-US"/>
        </w:rPr>
        <w:t xml:space="preserve">муниципального бюджетного дошкольного образовательного </w:t>
      </w:r>
      <w:r w:rsidRPr="00BC2E0A">
        <w:rPr>
          <w:rFonts w:ascii="Times New Roman" w:eastAsiaTheme="minorHAnsi" w:hAnsi="Times New Roman" w:cs="Times New Roman"/>
          <w:sz w:val="24"/>
          <w:szCs w:val="24"/>
          <w:lang w:eastAsia="en-US"/>
        </w:rPr>
        <w:t>учреждения</w:t>
      </w:r>
      <w:r>
        <w:rPr>
          <w:rFonts w:ascii="Times New Roman" w:eastAsiaTheme="minorHAnsi" w:hAnsi="Times New Roman" w:cs="Times New Roman"/>
          <w:sz w:val="24"/>
          <w:szCs w:val="24"/>
          <w:lang w:eastAsia="en-US"/>
        </w:rPr>
        <w:t xml:space="preserve"> «Детский сад комбинированного вида № 108» далее - учреждение</w:t>
      </w:r>
      <w:r w:rsidRPr="00BC2E0A">
        <w:rPr>
          <w:rFonts w:ascii="Times New Roman" w:eastAsiaTheme="minorHAnsi" w:hAnsi="Times New Roman" w:cs="Times New Roman"/>
          <w:sz w:val="24"/>
          <w:szCs w:val="24"/>
          <w:lang w:eastAsia="en-US"/>
        </w:rPr>
        <w:t>, повышения заинтересованности в конечных результатах труда, совершенствования управления финансовыми, материальными и кадровыми ресурсами.</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C2E0A">
        <w:rPr>
          <w:rFonts w:ascii="Times New Roman" w:eastAsiaTheme="minorHAnsi" w:hAnsi="Times New Roman" w:cs="Times New Roman"/>
          <w:b/>
          <w:bCs/>
          <w:sz w:val="24"/>
          <w:szCs w:val="24"/>
          <w:lang w:eastAsia="en-US"/>
        </w:rPr>
        <w:t>1. Основные понятия</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и в пределах нормы часов рабочего времени за календарный месяц без учета компенсационных, стимулирующих выплат, состоящий из минимального оклада, увеличенного на повышающие коэффициенты.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Минимальные оклады (ставки заработной платы) по квалификационным уровням - минимальный размер оплаты труда работника определенного квалификационного уровня и определенной профессиональной квалификационной группы за выполнение нормы труда определенной сложности (квалификации) за единицу времени без учета компенсационных, стимулирующих выплат.</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Повышающий коэффициент к минимальному окладу (ставке заработной платы) - размер увеличения минимального оклада (ставки заработной платы).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Компенсационные выплаты - дополнительные выплаты работнику за работы во вредных и (или) опасных и иных особых условиях труда; в условиях труда, отклоняющихся от нормальных; не входящие в круг основных обязанностей и другие.</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Стимулирующие выплаты - выплаты, предусматриваемые систем</w:t>
      </w:r>
      <w:r>
        <w:rPr>
          <w:rFonts w:ascii="Times New Roman" w:eastAsiaTheme="minorHAnsi" w:hAnsi="Times New Roman" w:cs="Times New Roman"/>
          <w:sz w:val="24"/>
          <w:szCs w:val="24"/>
          <w:lang w:eastAsia="en-US"/>
        </w:rPr>
        <w:t>ой</w:t>
      </w:r>
      <w:r w:rsidRPr="00BC2E0A">
        <w:rPr>
          <w:rFonts w:ascii="Times New Roman" w:eastAsiaTheme="minorHAnsi" w:hAnsi="Times New Roman" w:cs="Times New Roman"/>
          <w:sz w:val="24"/>
          <w:szCs w:val="24"/>
          <w:lang w:eastAsia="en-US"/>
        </w:rPr>
        <w:t xml:space="preserve"> оплаты труда работников учрежден</w:t>
      </w:r>
      <w:r>
        <w:rPr>
          <w:rFonts w:ascii="Times New Roman" w:eastAsiaTheme="minorHAnsi" w:hAnsi="Times New Roman" w:cs="Times New Roman"/>
          <w:sz w:val="24"/>
          <w:szCs w:val="24"/>
          <w:lang w:eastAsia="en-US"/>
        </w:rPr>
        <w:t>ия</w:t>
      </w:r>
      <w:r w:rsidRPr="00BC2E0A">
        <w:rPr>
          <w:rFonts w:ascii="Times New Roman" w:eastAsiaTheme="minorHAnsi" w:hAnsi="Times New Roman" w:cs="Times New Roman"/>
          <w:sz w:val="24"/>
          <w:szCs w:val="24"/>
          <w:lang w:eastAsia="en-US"/>
        </w:rPr>
        <w:t xml:space="preserve"> с целью повышения мотивации качественного труда работников и их поощрения за результаты труда.</w:t>
      </w:r>
    </w:p>
    <w:p w:rsidR="00BC2E0A" w:rsidRDefault="00BC2E0A" w:rsidP="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C2E0A">
        <w:rPr>
          <w:rFonts w:ascii="Times New Roman" w:eastAsiaTheme="minorHAnsi" w:hAnsi="Times New Roman" w:cs="Times New Roman"/>
          <w:b/>
          <w:bCs/>
          <w:sz w:val="24"/>
          <w:szCs w:val="24"/>
          <w:lang w:eastAsia="en-US"/>
        </w:rPr>
        <w:t>2. Порядок расчета заработной платы работников</w:t>
      </w:r>
      <w:r>
        <w:rPr>
          <w:rFonts w:ascii="Times New Roman" w:eastAsiaTheme="minorHAnsi" w:hAnsi="Times New Roman" w:cs="Times New Roman"/>
          <w:b/>
          <w:bCs/>
          <w:sz w:val="24"/>
          <w:szCs w:val="24"/>
          <w:lang w:eastAsia="en-US"/>
        </w:rPr>
        <w:t xml:space="preserve"> учреждения</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2.1. Заработная плата работников определяется на основе:</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отнесения должностей работников к соответствующим профессиональным квалификационным группам (ПКГ) и квалификационным уровням в составе профессиональных групп;</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установления минимальных окладов (ставок заработной платы) по ПКГ и квалификационным уровням</w:t>
      </w:r>
      <w:r w:rsidR="006437B4">
        <w:rPr>
          <w:rFonts w:ascii="Times New Roman" w:eastAsiaTheme="minorHAnsi" w:hAnsi="Times New Roman" w:cs="Times New Roman"/>
          <w:sz w:val="24"/>
          <w:szCs w:val="24"/>
          <w:lang w:eastAsia="en-US"/>
        </w:rPr>
        <w:t>;</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установления должностных окладов (ставок заработной платы) по соответствующим ПКГ путем умножения минимальных окладов на повышающие коэффициенты;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установления выплат компенсационного характера;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установления выплат стимулирующего характера.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2.1.1. Изменение размеров должностных окладов производится:</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при получении образования или восстановлении документов об образовании - со дня представления соответствующего документа;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lastRenderedPageBreak/>
        <w:t>- при присвоении квалификационной категории - со дня вынесения решения аттестационной комиссией;</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при присвоении почетного звания - со дня присвоения;</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при присуждении ученой степени кандидата наук - со дня принятия Министерством образования и науки Российской Федерации решения (приказа) о выдаче диплома;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при присуждении ученой степени доктора наук - со дня принятия Министерством образования и науки Российской Федерации решения (приказа) о выдаче диплома.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При наступлении у работника права на изменение размера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2.1.2. Руководитель учреждения</w:t>
      </w:r>
      <w:r>
        <w:rPr>
          <w:rFonts w:ascii="Times New Roman" w:eastAsiaTheme="minorHAnsi" w:hAnsi="Times New Roman" w:cs="Times New Roman"/>
          <w:sz w:val="24"/>
          <w:szCs w:val="24"/>
          <w:lang w:eastAsia="en-US"/>
        </w:rPr>
        <w:t>, далее - заведующий</w:t>
      </w:r>
      <w:r w:rsidRPr="00BC2E0A">
        <w:rPr>
          <w:rFonts w:ascii="Times New Roman" w:eastAsiaTheme="minorHAnsi" w:hAnsi="Times New Roman" w:cs="Times New Roman"/>
          <w:sz w:val="24"/>
          <w:szCs w:val="24"/>
          <w:lang w:eastAsia="en-US"/>
        </w:rPr>
        <w:t>:</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проверяет документы об образовании и стаже педагогической работы (работы по специальности, в определенной должности) и другие основания, в соответствии с которыми определяются размеры ставок заработной платы</w:t>
      </w:r>
      <w:r>
        <w:rPr>
          <w:rFonts w:ascii="Times New Roman" w:eastAsiaTheme="minorHAnsi" w:hAnsi="Times New Roman" w:cs="Times New Roman"/>
          <w:sz w:val="24"/>
          <w:szCs w:val="24"/>
          <w:lang w:eastAsia="en-US"/>
        </w:rPr>
        <w:t xml:space="preserve"> (должностных окладов) </w:t>
      </w:r>
      <w:r w:rsidRPr="00BC2E0A">
        <w:rPr>
          <w:rFonts w:ascii="Times New Roman" w:eastAsiaTheme="minorHAnsi" w:hAnsi="Times New Roman" w:cs="Times New Roman"/>
          <w:sz w:val="24"/>
          <w:szCs w:val="24"/>
          <w:lang w:eastAsia="en-US"/>
        </w:rPr>
        <w:t xml:space="preserve"> воспитателей, других работников, исчисляет их заработную плату;</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ежегодно составляет и утверждает на работников, выполняющих педагогическую работу, включая работников, выполняющих эту работу в том же учреждении помимо основной работы, тарификационные списки;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несет ответственность за своевременное и правильное определение размеров заработной платы работников учреждений.</w:t>
      </w:r>
    </w:p>
    <w:p w:rsidR="00560644" w:rsidRPr="00BC2E0A" w:rsidRDefault="00BC2E0A"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2.2. </w:t>
      </w:r>
      <w:r w:rsidR="00560644" w:rsidRPr="00BC2E0A">
        <w:rPr>
          <w:rFonts w:ascii="Times New Roman" w:eastAsiaTheme="minorHAnsi" w:hAnsi="Times New Roman" w:cs="Times New Roman"/>
          <w:sz w:val="24"/>
          <w:szCs w:val="24"/>
          <w:lang w:eastAsia="en-US"/>
        </w:rPr>
        <w:t>Месячная заработная плата, размеры ставок заработной пл</w:t>
      </w:r>
      <w:r w:rsidR="00560644">
        <w:rPr>
          <w:rFonts w:ascii="Times New Roman" w:eastAsiaTheme="minorHAnsi" w:hAnsi="Times New Roman" w:cs="Times New Roman"/>
          <w:sz w:val="24"/>
          <w:szCs w:val="24"/>
          <w:lang w:eastAsia="en-US"/>
        </w:rPr>
        <w:t xml:space="preserve">аты или должностных окладов </w:t>
      </w:r>
      <w:r w:rsidR="00560644" w:rsidRPr="00BC2E0A">
        <w:rPr>
          <w:rFonts w:ascii="Times New Roman" w:eastAsiaTheme="minorHAnsi" w:hAnsi="Times New Roman" w:cs="Times New Roman"/>
          <w:sz w:val="24"/>
          <w:szCs w:val="24"/>
          <w:lang w:eastAsia="en-US"/>
        </w:rPr>
        <w:t xml:space="preserve">педагогических работников  определяются в порядке, предусмотренном для педагогических работников, в том числе для отдельных педагогических работников  </w:t>
      </w:r>
      <w:r w:rsidR="00560644">
        <w:rPr>
          <w:rFonts w:ascii="Times New Roman" w:eastAsiaTheme="minorHAnsi" w:hAnsi="Times New Roman" w:cs="Times New Roman"/>
          <w:sz w:val="24"/>
          <w:szCs w:val="24"/>
          <w:lang w:eastAsia="en-US"/>
        </w:rPr>
        <w:t>(</w:t>
      </w:r>
      <w:r w:rsidR="00560644" w:rsidRPr="00BC2E0A">
        <w:rPr>
          <w:rFonts w:ascii="Times New Roman" w:eastAsiaTheme="minorHAnsi" w:hAnsi="Times New Roman" w:cs="Times New Roman"/>
          <w:sz w:val="24"/>
          <w:szCs w:val="24"/>
          <w:lang w:eastAsia="en-US"/>
        </w:rPr>
        <w:t>музыкальных руководителей</w:t>
      </w:r>
      <w:r w:rsidR="00560644">
        <w:rPr>
          <w:rFonts w:ascii="Times New Roman" w:eastAsiaTheme="minorHAnsi" w:hAnsi="Times New Roman" w:cs="Times New Roman"/>
          <w:sz w:val="24"/>
          <w:szCs w:val="24"/>
          <w:lang w:eastAsia="en-US"/>
        </w:rPr>
        <w:t>, учителей-логопедов</w:t>
      </w:r>
      <w:r w:rsidR="00560644" w:rsidRPr="00BC2E0A">
        <w:rPr>
          <w:rFonts w:ascii="Times New Roman" w:eastAsiaTheme="minorHAnsi" w:hAnsi="Times New Roman" w:cs="Times New Roman"/>
          <w:sz w:val="24"/>
          <w:szCs w:val="24"/>
          <w:lang w:eastAsia="en-US"/>
        </w:rPr>
        <w:t xml:space="preserve"> и др.), с учетом определения оплаты за педагогическую работу в зависимости от ее объема и норм часов педагогической работы, установленных за ставку.</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Должностные оклады педагогических работников, для которых не предусмотрены отдельные нормы часов работы за ставку, определяются по формуле:</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 = Мо x Ко x Кк + Кн, где:</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 - должностной оклад работника;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Мо - минимальный оклад по квалификационному уровню ПКГ должностей педагогических работников;</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Ко - коэффициент образования или стажа;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Кк - коэффициент квалификации;</w:t>
      </w:r>
    </w:p>
    <w:p w:rsidR="00BC2E0A" w:rsidRPr="00BC2E0A" w:rsidRDefault="00560644"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2.3.</w:t>
      </w:r>
      <w:r w:rsidRPr="00560644">
        <w:rPr>
          <w:rFonts w:ascii="Times New Roman" w:eastAsiaTheme="minorHAnsi" w:hAnsi="Times New Roman" w:cs="Times New Roman"/>
          <w:sz w:val="24"/>
          <w:szCs w:val="24"/>
          <w:lang w:eastAsia="en-US"/>
        </w:rPr>
        <w:t xml:space="preserve"> </w:t>
      </w:r>
      <w:r w:rsidRPr="00BC2E0A">
        <w:rPr>
          <w:rFonts w:ascii="Times New Roman" w:eastAsiaTheme="minorHAnsi" w:hAnsi="Times New Roman" w:cs="Times New Roman"/>
          <w:sz w:val="24"/>
          <w:szCs w:val="24"/>
          <w:lang w:eastAsia="en-US"/>
        </w:rPr>
        <w:t>Заработная плата работников ПКГ должностей работников учебно-вспомогательного персонала первого уровня, должностей работников учебно-вспомогательного персонала второго уровня, должностей руководителей структурных подразделений определяется как сумма должностного оклада работника, компенсационных выплат и стимулирующих выплат:</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Зп = О + К + С, где:</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Зп - заработная плата работника;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 - должностной оклад работника;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 - компенсационные выплаты;</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 - стимулирующие выплаты.</w:t>
      </w:r>
    </w:p>
    <w:p w:rsidR="00560644" w:rsidRPr="00BC2E0A" w:rsidRDefault="00BC2E0A"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2.4. </w:t>
      </w:r>
      <w:r w:rsidR="00560644" w:rsidRPr="00BC2E0A">
        <w:rPr>
          <w:rFonts w:ascii="Times New Roman" w:eastAsiaTheme="minorHAnsi" w:hAnsi="Times New Roman" w:cs="Times New Roman"/>
          <w:sz w:val="24"/>
          <w:szCs w:val="24"/>
          <w:lang w:eastAsia="en-US"/>
        </w:rPr>
        <w:t>Должностные оклады работников ПКГ должностей работников учебно-вспомогательного персонала первого уровня, должностей работников учебно-вспомогательного персонала второго уровня, должностей руководителей структурных подразделений определяются путем умножения минимальных окладов по квалификационному уровню ПКГ должностей педагогических работников на повышающие коэффициенты, предусмотренные в зависимости от имеющегося уровня образования, стажа, квалификационной категории, присвоенной по результатам аттестации:</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 = Мо x Ко x Кк, где:</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 - должностной оклад работника;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Мо - минимальный оклад по квалификационному уровню ПКГ должностей работников учебно-вспомогательного персонала первого уровня, должностей работников учебно-вспомогательного персонала второго уровня, должностей руководителей структурных подразделений;</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Ко - коэффициент образования или стажа;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Кк - коэффициент квалификации.</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5</w:t>
      </w:r>
      <w:r w:rsidRPr="00BC2E0A">
        <w:rPr>
          <w:rFonts w:ascii="Times New Roman" w:eastAsiaTheme="minorHAnsi" w:hAnsi="Times New Roman" w:cs="Times New Roman"/>
          <w:sz w:val="24"/>
          <w:szCs w:val="24"/>
          <w:lang w:eastAsia="en-US"/>
        </w:rPr>
        <w:t>. Заработная плата работников ПКГ общеотраслевых должностей руководителей, специалистов и служащих определяется как сумма должностного оклада работника, компенсационных выплат и стимулирующих выплат:</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Зп = О + К + С, где:</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Зп - заработная плата работника;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 - должностной оклад работника;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 - компенсационные выплаты;</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 - стимулирующие выплаты.</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6</w:t>
      </w:r>
      <w:r w:rsidRPr="00BC2E0A">
        <w:rPr>
          <w:rFonts w:ascii="Times New Roman" w:eastAsiaTheme="minorHAnsi" w:hAnsi="Times New Roman" w:cs="Times New Roman"/>
          <w:sz w:val="24"/>
          <w:szCs w:val="24"/>
          <w:lang w:eastAsia="en-US"/>
        </w:rPr>
        <w:t>. Должностные оклады работников ПКГ общеотраслевых должностей руководителей, специалистов и служащих определяются путем умножения минимальных окладов по квалификационному уровню ПКГ общеотраслевых должностей руководителей, специалистов и служащих на повышающие коэффициенты, предусмотренные в зависимости от имеющегося уровня образования, стажа, квалификационной категории, присвоенной по результатам аттестации:</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lastRenderedPageBreak/>
        <w:t>О = Мо x Ко x Кк, где:</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 - должностной оклад работника;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Мо - минимальный оклад по квалификационному уровню ПКГ общеотраслевых должностей руководителей, специалистов и служащих;</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Ко - коэффициент образования или стажа;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Кк - коэффициент квалификации.</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7</w:t>
      </w:r>
      <w:r w:rsidRPr="00BC2E0A">
        <w:rPr>
          <w:rFonts w:ascii="Times New Roman" w:eastAsiaTheme="minorHAnsi" w:hAnsi="Times New Roman" w:cs="Times New Roman"/>
          <w:sz w:val="24"/>
          <w:szCs w:val="24"/>
          <w:lang w:eastAsia="en-US"/>
        </w:rPr>
        <w:t>. Заработная плата работников ПКГ общеотраслевых профессий рабочих определяется как сумма должностного оклада (ставки заработной платы) работника, компенсационных выплат и стимулирующих выплат:</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Зп = О + К + С, где:</w:t>
      </w: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60644" w:rsidRPr="00BC2E0A" w:rsidRDefault="00560644" w:rsidP="0056064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Зп - заработная плата работника;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 - должностной оклад (ставка заработной платы) работника;</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 - компенсационные выплаты;</w:t>
      </w:r>
    </w:p>
    <w:p w:rsidR="00560644" w:rsidRPr="00BC2E0A" w:rsidRDefault="00560644" w:rsidP="00560644">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 - стимулирующие выплаты.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w:t>
      </w:r>
      <w:r w:rsidR="00560644">
        <w:rPr>
          <w:rFonts w:ascii="Times New Roman" w:eastAsiaTheme="minorHAnsi" w:hAnsi="Times New Roman" w:cs="Times New Roman"/>
          <w:sz w:val="24"/>
          <w:szCs w:val="24"/>
          <w:lang w:eastAsia="en-US"/>
        </w:rPr>
        <w:t>8</w:t>
      </w:r>
      <w:r w:rsidRPr="00BC2E0A">
        <w:rPr>
          <w:rFonts w:ascii="Times New Roman" w:eastAsiaTheme="minorHAnsi" w:hAnsi="Times New Roman" w:cs="Times New Roman"/>
          <w:sz w:val="24"/>
          <w:szCs w:val="24"/>
          <w:lang w:eastAsia="en-US"/>
        </w:rPr>
        <w:t>. Должностные ставки работников ПКГ общеотраслевых профессий рабочих соответствуют минимальным окладам по квалификационным уровням ПКГ общеотраслевых профессий рабочих.</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w:t>
      </w:r>
      <w:r w:rsidR="00560644">
        <w:rPr>
          <w:rFonts w:ascii="Times New Roman" w:eastAsiaTheme="minorHAnsi" w:hAnsi="Times New Roman" w:cs="Times New Roman"/>
          <w:sz w:val="24"/>
          <w:szCs w:val="24"/>
          <w:lang w:eastAsia="en-US"/>
        </w:rPr>
        <w:t>9</w:t>
      </w:r>
      <w:r w:rsidRPr="00BC2E0A">
        <w:rPr>
          <w:rFonts w:ascii="Times New Roman" w:eastAsiaTheme="minorHAnsi" w:hAnsi="Times New Roman" w:cs="Times New Roman"/>
          <w:sz w:val="24"/>
          <w:szCs w:val="24"/>
          <w:lang w:eastAsia="en-US"/>
        </w:rPr>
        <w:t>. Тарификация работ производится с учетом Единого тарифно-квалификационного справочника работ и профессий рабочих (ЕТКС), утверждение и применение которого определяется в порядке, устанавливаемом Правительством Российской Федерации.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w:t>
      </w:r>
      <w:r w:rsidR="00560644">
        <w:rPr>
          <w:rFonts w:ascii="Times New Roman" w:eastAsiaTheme="minorHAnsi" w:hAnsi="Times New Roman" w:cs="Times New Roman"/>
          <w:sz w:val="24"/>
          <w:szCs w:val="24"/>
          <w:lang w:eastAsia="en-US"/>
        </w:rPr>
        <w:t>10</w:t>
      </w:r>
      <w:r w:rsidRPr="00BC2E0A">
        <w:rPr>
          <w:rFonts w:ascii="Times New Roman" w:eastAsiaTheme="minorHAnsi" w:hAnsi="Times New Roman" w:cs="Times New Roman"/>
          <w:sz w:val="24"/>
          <w:szCs w:val="24"/>
          <w:lang w:eastAsia="en-US"/>
        </w:rPr>
        <w:t>. Должностные оклады (ставки заработной платы),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учреждения.</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2.1</w:t>
      </w:r>
      <w:r w:rsidR="00560644">
        <w:rPr>
          <w:rFonts w:ascii="Times New Roman" w:eastAsiaTheme="minorHAnsi" w:hAnsi="Times New Roman" w:cs="Times New Roman"/>
          <w:sz w:val="24"/>
          <w:szCs w:val="24"/>
          <w:lang w:eastAsia="en-US"/>
        </w:rPr>
        <w:t>1</w:t>
      </w:r>
      <w:r w:rsidRPr="00BC2E0A">
        <w:rPr>
          <w:rFonts w:ascii="Times New Roman" w:eastAsiaTheme="minorHAnsi" w:hAnsi="Times New Roman" w:cs="Times New Roman"/>
          <w:sz w:val="24"/>
          <w:szCs w:val="24"/>
          <w:lang w:eastAsia="en-US"/>
        </w:rPr>
        <w:t>. Заработная плата заместител</w:t>
      </w:r>
      <w:r w:rsidR="00560644">
        <w:rPr>
          <w:rFonts w:ascii="Times New Roman" w:eastAsiaTheme="minorHAnsi" w:hAnsi="Times New Roman" w:cs="Times New Roman"/>
          <w:sz w:val="24"/>
          <w:szCs w:val="24"/>
          <w:lang w:eastAsia="en-US"/>
        </w:rPr>
        <w:t>я заведующего по административно-хозяйственной работе</w:t>
      </w:r>
      <w:r w:rsidRPr="00BC2E0A">
        <w:rPr>
          <w:rFonts w:ascii="Times New Roman" w:eastAsiaTheme="minorHAnsi" w:hAnsi="Times New Roman" w:cs="Times New Roman"/>
          <w:sz w:val="24"/>
          <w:szCs w:val="24"/>
          <w:lang w:eastAsia="en-US"/>
        </w:rPr>
        <w:t xml:space="preserve"> состоит из должностного оклада, выплат компенсационного и стимулирующего характера:</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Зп = О + К + С, где:</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lastRenderedPageBreak/>
        <w:t>Зп - заработная плата работника;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 - должностной оклад работника;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 - компенсационные выплаты, за исключением выплаты за работу с учетом специфики учреждения (классов, групп);</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 - стимулирующие выплаты.</w:t>
      </w:r>
    </w:p>
    <w:p w:rsidR="00BC2E0A" w:rsidRPr="00BC2E0A" w:rsidRDefault="00BC2E0A" w:rsidP="00DF0C63">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2.1</w:t>
      </w:r>
      <w:r w:rsidR="00DF0C63">
        <w:rPr>
          <w:rFonts w:ascii="Times New Roman" w:eastAsiaTheme="minorHAnsi" w:hAnsi="Times New Roman" w:cs="Times New Roman"/>
          <w:sz w:val="24"/>
          <w:szCs w:val="24"/>
          <w:lang w:eastAsia="en-US"/>
        </w:rPr>
        <w:t>2</w:t>
      </w:r>
      <w:r w:rsidRPr="00BC2E0A">
        <w:rPr>
          <w:rFonts w:ascii="Times New Roman" w:eastAsiaTheme="minorHAnsi" w:hAnsi="Times New Roman" w:cs="Times New Roman"/>
          <w:sz w:val="24"/>
          <w:szCs w:val="24"/>
          <w:lang w:eastAsia="en-US"/>
        </w:rPr>
        <w:t xml:space="preserve">. </w:t>
      </w:r>
      <w:r w:rsidR="00DF0C63">
        <w:rPr>
          <w:rFonts w:ascii="Times New Roman" w:eastAsiaTheme="minorHAnsi" w:hAnsi="Times New Roman" w:cs="Times New Roman"/>
          <w:sz w:val="24"/>
          <w:szCs w:val="24"/>
          <w:lang w:eastAsia="en-US"/>
        </w:rPr>
        <w:t>Должностной</w:t>
      </w:r>
      <w:r w:rsidR="00DF0C63" w:rsidRPr="00BC2E0A">
        <w:rPr>
          <w:rFonts w:ascii="Times New Roman" w:eastAsiaTheme="minorHAnsi" w:hAnsi="Times New Roman" w:cs="Times New Roman"/>
          <w:sz w:val="24"/>
          <w:szCs w:val="24"/>
          <w:lang w:eastAsia="en-US"/>
        </w:rPr>
        <w:t xml:space="preserve"> оклад заместител</w:t>
      </w:r>
      <w:r w:rsidR="00DF0C63">
        <w:rPr>
          <w:rFonts w:ascii="Times New Roman" w:eastAsiaTheme="minorHAnsi" w:hAnsi="Times New Roman" w:cs="Times New Roman"/>
          <w:sz w:val="24"/>
          <w:szCs w:val="24"/>
          <w:lang w:eastAsia="en-US"/>
        </w:rPr>
        <w:t>я заведующего по административно-хозяйственной работе</w:t>
      </w:r>
      <w:r w:rsidR="00DF0C63" w:rsidRPr="00BC2E0A">
        <w:rPr>
          <w:rFonts w:ascii="Times New Roman" w:eastAsiaTheme="minorHAnsi" w:hAnsi="Times New Roman" w:cs="Times New Roman"/>
          <w:sz w:val="24"/>
          <w:szCs w:val="24"/>
          <w:lang w:eastAsia="en-US"/>
        </w:rPr>
        <w:t xml:space="preserve"> устанавливаются на 10 - 30 процентов ниже должностных окладов руководителей этих учреждений.</w:t>
      </w:r>
    </w:p>
    <w:p w:rsidR="00DF0C63" w:rsidRPr="00BC2E0A" w:rsidRDefault="00BC2E0A" w:rsidP="00DF0C63">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2.1</w:t>
      </w:r>
      <w:r w:rsidR="00DF0C63">
        <w:rPr>
          <w:rFonts w:ascii="Times New Roman" w:eastAsiaTheme="minorHAnsi" w:hAnsi="Times New Roman" w:cs="Times New Roman"/>
          <w:sz w:val="24"/>
          <w:szCs w:val="24"/>
          <w:lang w:eastAsia="en-US"/>
        </w:rPr>
        <w:t>3</w:t>
      </w:r>
      <w:r w:rsidRPr="00BC2E0A">
        <w:rPr>
          <w:rFonts w:ascii="Times New Roman" w:eastAsiaTheme="minorHAnsi" w:hAnsi="Times New Roman" w:cs="Times New Roman"/>
          <w:sz w:val="24"/>
          <w:szCs w:val="24"/>
          <w:lang w:eastAsia="en-US"/>
        </w:rPr>
        <w:t xml:space="preserve">. </w:t>
      </w:r>
      <w:r w:rsidR="00DF0C63" w:rsidRPr="00BC2E0A">
        <w:rPr>
          <w:rFonts w:ascii="Times New Roman" w:eastAsiaTheme="minorHAnsi" w:hAnsi="Times New Roman" w:cs="Times New Roman"/>
          <w:sz w:val="24"/>
          <w:szCs w:val="24"/>
          <w:lang w:eastAsia="en-US"/>
        </w:rPr>
        <w:t>С учетом условий труда заместител</w:t>
      </w:r>
      <w:r w:rsidR="00DF0C63">
        <w:rPr>
          <w:rFonts w:ascii="Times New Roman" w:eastAsiaTheme="minorHAnsi" w:hAnsi="Times New Roman" w:cs="Times New Roman"/>
          <w:sz w:val="24"/>
          <w:szCs w:val="24"/>
          <w:lang w:eastAsia="en-US"/>
        </w:rPr>
        <w:t>ю заведующего по административно-хозяйственной работе</w:t>
      </w:r>
      <w:r w:rsidR="00DF0C63" w:rsidRPr="00BC2E0A">
        <w:rPr>
          <w:rFonts w:ascii="Times New Roman" w:eastAsiaTheme="minorHAnsi" w:hAnsi="Times New Roman" w:cs="Times New Roman"/>
          <w:sz w:val="24"/>
          <w:szCs w:val="24"/>
          <w:lang w:eastAsia="en-US"/>
        </w:rPr>
        <w:t xml:space="preserve"> устанавливаются выплаты компенсационного характера.</w:t>
      </w:r>
    </w:p>
    <w:p w:rsidR="00DF0C63" w:rsidRPr="00BC2E0A" w:rsidRDefault="00DF0C63" w:rsidP="00DF0C63">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Выплаты компенсационного характера устанавливаются для заместител</w:t>
      </w:r>
      <w:r>
        <w:rPr>
          <w:rFonts w:ascii="Times New Roman" w:eastAsiaTheme="minorHAnsi" w:hAnsi="Times New Roman" w:cs="Times New Roman"/>
          <w:sz w:val="24"/>
          <w:szCs w:val="24"/>
          <w:lang w:eastAsia="en-US"/>
        </w:rPr>
        <w:t>я заведующего по административно-хозяйственной работе</w:t>
      </w:r>
      <w:r w:rsidRPr="00BC2E0A">
        <w:rPr>
          <w:rFonts w:ascii="Times New Roman" w:eastAsiaTheme="minorHAnsi" w:hAnsi="Times New Roman" w:cs="Times New Roman"/>
          <w:sz w:val="24"/>
          <w:szCs w:val="24"/>
          <w:lang w:eastAsia="en-US"/>
        </w:rPr>
        <w:t xml:space="preserve"> в процентах к должностн</w:t>
      </w:r>
      <w:r>
        <w:rPr>
          <w:rFonts w:ascii="Times New Roman" w:eastAsiaTheme="minorHAnsi" w:hAnsi="Times New Roman" w:cs="Times New Roman"/>
          <w:sz w:val="24"/>
          <w:szCs w:val="24"/>
          <w:lang w:eastAsia="en-US"/>
        </w:rPr>
        <w:t>ому</w:t>
      </w:r>
      <w:r w:rsidRPr="00BC2E0A">
        <w:rPr>
          <w:rFonts w:ascii="Times New Roman" w:eastAsiaTheme="minorHAnsi" w:hAnsi="Times New Roman" w:cs="Times New Roman"/>
          <w:sz w:val="24"/>
          <w:szCs w:val="24"/>
          <w:lang w:eastAsia="en-US"/>
        </w:rPr>
        <w:t xml:space="preserve"> оклад</w:t>
      </w:r>
      <w:r>
        <w:rPr>
          <w:rFonts w:ascii="Times New Roman" w:eastAsiaTheme="minorHAnsi" w:hAnsi="Times New Roman" w:cs="Times New Roman"/>
          <w:sz w:val="24"/>
          <w:szCs w:val="24"/>
          <w:lang w:eastAsia="en-US"/>
        </w:rPr>
        <w:t>у</w:t>
      </w:r>
      <w:r w:rsidRPr="00BC2E0A">
        <w:rPr>
          <w:rFonts w:ascii="Times New Roman" w:eastAsiaTheme="minorHAnsi" w:hAnsi="Times New Roman" w:cs="Times New Roman"/>
          <w:sz w:val="24"/>
          <w:szCs w:val="24"/>
          <w:lang w:eastAsia="en-US"/>
        </w:rPr>
        <w:t xml:space="preserve"> или в абсолютных размерах, если иное не установлено трудовым законодательством и иными нормативными правовыми актами, содержащими нормы трудового права.</w:t>
      </w:r>
    </w:p>
    <w:p w:rsidR="00DF0C63" w:rsidRPr="00BC2E0A" w:rsidRDefault="00BC2E0A" w:rsidP="00DF0C63">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2.1</w:t>
      </w:r>
      <w:r w:rsidR="00DF0C63">
        <w:rPr>
          <w:rFonts w:ascii="Times New Roman" w:eastAsiaTheme="minorHAnsi" w:hAnsi="Times New Roman" w:cs="Times New Roman"/>
          <w:sz w:val="24"/>
          <w:szCs w:val="24"/>
          <w:lang w:eastAsia="en-US"/>
        </w:rPr>
        <w:t>4</w:t>
      </w:r>
      <w:r w:rsidRPr="00BC2E0A">
        <w:rPr>
          <w:rFonts w:ascii="Times New Roman" w:eastAsiaTheme="minorHAnsi" w:hAnsi="Times New Roman" w:cs="Times New Roman"/>
          <w:sz w:val="24"/>
          <w:szCs w:val="24"/>
          <w:lang w:eastAsia="en-US"/>
        </w:rPr>
        <w:t xml:space="preserve">. </w:t>
      </w:r>
      <w:r w:rsidR="00DF0C63" w:rsidRPr="00BC2E0A">
        <w:rPr>
          <w:rFonts w:ascii="Times New Roman" w:eastAsiaTheme="minorHAnsi" w:hAnsi="Times New Roman" w:cs="Times New Roman"/>
          <w:sz w:val="24"/>
          <w:szCs w:val="24"/>
          <w:lang w:eastAsia="en-US"/>
        </w:rPr>
        <w:t>Стимулирующие выплаты заместител</w:t>
      </w:r>
      <w:r w:rsidR="00DF0C63">
        <w:rPr>
          <w:rFonts w:ascii="Times New Roman" w:eastAsiaTheme="minorHAnsi" w:hAnsi="Times New Roman" w:cs="Times New Roman"/>
          <w:sz w:val="24"/>
          <w:szCs w:val="24"/>
          <w:lang w:eastAsia="en-US"/>
        </w:rPr>
        <w:t xml:space="preserve">ю заведующего по административно-хозяйственной работе </w:t>
      </w:r>
      <w:r w:rsidR="00DF0C63" w:rsidRPr="00BC2E0A">
        <w:rPr>
          <w:rFonts w:ascii="Times New Roman" w:eastAsiaTheme="minorHAnsi" w:hAnsi="Times New Roman" w:cs="Times New Roman"/>
          <w:sz w:val="24"/>
          <w:szCs w:val="24"/>
          <w:lang w:eastAsia="en-US"/>
        </w:rPr>
        <w:t>устанавливаются</w:t>
      </w:r>
      <w:r w:rsidR="00DF0C63">
        <w:rPr>
          <w:rFonts w:ascii="Times New Roman" w:eastAsiaTheme="minorHAnsi" w:hAnsi="Times New Roman" w:cs="Times New Roman"/>
          <w:sz w:val="24"/>
          <w:szCs w:val="24"/>
          <w:lang w:eastAsia="en-US"/>
        </w:rPr>
        <w:t xml:space="preserve"> заведующим</w:t>
      </w:r>
      <w:r w:rsidR="00DF0C63" w:rsidRPr="00BC2E0A">
        <w:rPr>
          <w:rFonts w:ascii="Times New Roman" w:eastAsiaTheme="minorHAnsi" w:hAnsi="Times New Roman" w:cs="Times New Roman"/>
          <w:sz w:val="24"/>
          <w:szCs w:val="24"/>
          <w:lang w:eastAsia="en-US"/>
        </w:rPr>
        <w:t>.</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C2E0A" w:rsidRPr="00BC2E0A" w:rsidRDefault="00BC2E0A" w:rsidP="00CD6AF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C2E0A">
        <w:rPr>
          <w:rFonts w:ascii="Times New Roman" w:eastAsiaTheme="minorHAnsi" w:hAnsi="Times New Roman" w:cs="Times New Roman"/>
          <w:b/>
          <w:bCs/>
          <w:sz w:val="24"/>
          <w:szCs w:val="24"/>
          <w:lang w:eastAsia="en-US"/>
        </w:rPr>
        <w:t>3. Порядок и условия установления выплат</w:t>
      </w:r>
      <w:r w:rsidR="00CD6AFA">
        <w:rPr>
          <w:rFonts w:ascii="Times New Roman" w:eastAsiaTheme="minorHAnsi" w:hAnsi="Times New Roman" w:cs="Times New Roman"/>
          <w:b/>
          <w:bCs/>
          <w:sz w:val="24"/>
          <w:szCs w:val="24"/>
          <w:lang w:eastAsia="en-US"/>
        </w:rPr>
        <w:t xml:space="preserve"> </w:t>
      </w:r>
      <w:r w:rsidRPr="00BC2E0A">
        <w:rPr>
          <w:rFonts w:ascii="Times New Roman" w:eastAsiaTheme="minorHAnsi" w:hAnsi="Times New Roman" w:cs="Times New Roman"/>
          <w:b/>
          <w:bCs/>
          <w:sz w:val="24"/>
          <w:szCs w:val="24"/>
          <w:lang w:eastAsia="en-US"/>
        </w:rPr>
        <w:t>компенсационного характера</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3.1. Выплаты компенсационного характера, размеры и условия их</w:t>
      </w:r>
      <w:r w:rsidR="00DF0C63">
        <w:rPr>
          <w:rFonts w:ascii="Times New Roman" w:eastAsiaTheme="minorHAnsi" w:hAnsi="Times New Roman" w:cs="Times New Roman"/>
          <w:sz w:val="24"/>
          <w:szCs w:val="24"/>
          <w:lang w:eastAsia="en-US"/>
        </w:rPr>
        <w:t xml:space="preserve"> осуществления устанавливаются Коллективным</w:t>
      </w:r>
      <w:r w:rsidRPr="00BC2E0A">
        <w:rPr>
          <w:rFonts w:ascii="Times New Roman" w:eastAsiaTheme="minorHAnsi" w:hAnsi="Times New Roman" w:cs="Times New Roman"/>
          <w:sz w:val="24"/>
          <w:szCs w:val="24"/>
          <w:lang w:eastAsia="en-US"/>
        </w:rPr>
        <w:t xml:space="preserve"> договор</w:t>
      </w:r>
      <w:r w:rsidR="00DF0C63">
        <w:rPr>
          <w:rFonts w:ascii="Times New Roman" w:eastAsiaTheme="minorHAnsi" w:hAnsi="Times New Roman" w:cs="Times New Roman"/>
          <w:sz w:val="24"/>
          <w:szCs w:val="24"/>
          <w:lang w:eastAsia="en-US"/>
        </w:rPr>
        <w:t>ом</w:t>
      </w:r>
      <w:r w:rsidRPr="00BC2E0A">
        <w:rPr>
          <w:rFonts w:ascii="Times New Roman" w:eastAsiaTheme="minorHAnsi" w:hAnsi="Times New Roman" w:cs="Times New Roman"/>
          <w:sz w:val="24"/>
          <w:szCs w:val="24"/>
          <w:lang w:eastAsia="en-US"/>
        </w:rPr>
        <w:t xml:space="preserve">, </w:t>
      </w:r>
      <w:r w:rsidR="00DF0C63">
        <w:rPr>
          <w:rFonts w:ascii="Times New Roman" w:eastAsiaTheme="minorHAnsi" w:hAnsi="Times New Roman" w:cs="Times New Roman"/>
          <w:sz w:val="24"/>
          <w:szCs w:val="24"/>
          <w:lang w:eastAsia="en-US"/>
        </w:rPr>
        <w:t>С</w:t>
      </w:r>
      <w:r w:rsidRPr="00BC2E0A">
        <w:rPr>
          <w:rFonts w:ascii="Times New Roman" w:eastAsiaTheme="minorHAnsi" w:hAnsi="Times New Roman" w:cs="Times New Roman"/>
          <w:sz w:val="24"/>
          <w:szCs w:val="24"/>
          <w:lang w:eastAsia="en-US"/>
        </w:rPr>
        <w:t>оглашениями, локальными нормативными актами, трудовыми договорами в соответствии с трудовым законодательством Российской Федерации и иными нормативными правовыми актами, содержащими нормы трудового права.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Размер компенсационных выплат может устанавливаться как в абсолютном значении, так и в процентном отношении к должностному окладу (ставке заработной платы).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3.2. Могут быть осуществлены следующие выплаты компенсационного характера: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выплаты работникам, занятым на работах с вредными и (или) опасными условиями труда;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выплаты 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а также при выполнении работ в других условиях, отклоняющихся от нормальных);</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выплаты за выполнение дополнительных работ, не входящих в круг основных обязанностей педагогического работника;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выплаты с учетом</w:t>
      </w:r>
      <w:r w:rsidR="006437B4">
        <w:rPr>
          <w:rFonts w:ascii="Times New Roman" w:eastAsiaTheme="minorHAnsi" w:hAnsi="Times New Roman" w:cs="Times New Roman"/>
          <w:sz w:val="24"/>
          <w:szCs w:val="24"/>
          <w:lang w:eastAsia="en-US"/>
        </w:rPr>
        <w:t xml:space="preserve"> специфики работы в учреждении.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3.3. Выплата работникам, занятым на работах с вредными и (или) опасными условиями труда, устанавливается в соответствии с Трудовым кодексом Российской Федерации.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Размер указанных выплат определяется путем умножения должностных окладов на соответствующий повышающий коэффициент и составляет до 12 процентов должностного оклада.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lastRenderedPageBreak/>
        <w:t>На момент введения новых систем оплаты труда указанная выплата устанавливается всем работникам, получавшим ее ранее.</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Работодатель принимает меры по проведению специальной оценки условий труда. Осуществление предусмотренных настоящим пунктом выплат прекращается в соответствии с Трудовым кодексом Российской Федерации, в случае, если работа перестает носить характер работы с вредными и (или) опасными условиями труда. Осуществление выплаты за работу с вредными и (или) опасными условиями труда прекращается в соответствии с Трудовым кодексом Российской Федерации, в случае, если условия труда по итогам специальной оценки условий труда признаны не ниже уровня допустимых.</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3.4.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3.4.1.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3.4.2. Выплата за работу в ночное время производится работникам за каждый час работы в ночное время.</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Ночным считается время с 22 часов до 6 часов утра.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Размер выплаты - 35 процентов оклада (должностного оклада) за каждый час работы работника в ночное время.</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Расчет выплаты за час работы в ночное время определяется путем деления оклада (должностного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3.4.3. Выплата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Размер выплаты составляет:</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не менее одинарной дневной ставки (должностного оклада, ставки заработной платы) сверх оклада (должностного оклада, ставки)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если работа производилась сверх месячной нормы рабочего времени;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не менее одинарной часовой ставки (должностного оклада, ставки заработной платы) сверх оклада (должностного оклада, ставки)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заработной платы) за каждый час работы, если работа производилась сверх месячной нормы рабочего времени.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3.4.4.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Конкретные размеры оплаты за сверхурочную работу определяются </w:t>
      </w:r>
      <w:r w:rsidR="00FA38F9">
        <w:rPr>
          <w:rFonts w:ascii="Times New Roman" w:eastAsiaTheme="minorHAnsi" w:hAnsi="Times New Roman" w:cs="Times New Roman"/>
          <w:sz w:val="24"/>
          <w:szCs w:val="24"/>
          <w:lang w:eastAsia="en-US"/>
        </w:rPr>
        <w:t>К</w:t>
      </w:r>
      <w:r w:rsidRPr="00BC2E0A">
        <w:rPr>
          <w:rFonts w:ascii="Times New Roman" w:eastAsiaTheme="minorHAnsi" w:hAnsi="Times New Roman" w:cs="Times New Roman"/>
          <w:sz w:val="24"/>
          <w:szCs w:val="24"/>
          <w:lang w:eastAsia="en-US"/>
        </w:rPr>
        <w:t>оллективным договором, локальным нормативным актом или трудовым договором.</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Для пунктов 3.4.2 - 3.4.4 настоящего </w:t>
      </w:r>
      <w:r w:rsidR="00FA38F9">
        <w:rPr>
          <w:rFonts w:ascii="Times New Roman" w:eastAsiaTheme="minorHAnsi" w:hAnsi="Times New Roman" w:cs="Times New Roman"/>
          <w:sz w:val="24"/>
          <w:szCs w:val="24"/>
          <w:lang w:eastAsia="en-US"/>
        </w:rPr>
        <w:t>П</w:t>
      </w:r>
      <w:r w:rsidRPr="00BC2E0A">
        <w:rPr>
          <w:rFonts w:ascii="Times New Roman" w:eastAsiaTheme="minorHAnsi" w:hAnsi="Times New Roman" w:cs="Times New Roman"/>
          <w:sz w:val="24"/>
          <w:szCs w:val="24"/>
          <w:lang w:eastAsia="en-US"/>
        </w:rPr>
        <w:t>оложения в случае выплаты за час (день) последняя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3.5. Перечень и размеры выплат за выполнение дополнительных работ, связанных с образовательным процессом и не входящих в круг основных обязанностей педагогического работника, а также порядок их устан</w:t>
      </w:r>
      <w:r w:rsidR="00775C26">
        <w:rPr>
          <w:rFonts w:ascii="Times New Roman" w:eastAsiaTheme="minorHAnsi" w:hAnsi="Times New Roman" w:cs="Times New Roman"/>
          <w:sz w:val="24"/>
          <w:szCs w:val="24"/>
          <w:lang w:eastAsia="en-US"/>
        </w:rPr>
        <w:t>овления определяются заведующим</w:t>
      </w:r>
      <w:r w:rsidRPr="00BC2E0A">
        <w:rPr>
          <w:rFonts w:ascii="Times New Roman" w:eastAsiaTheme="minorHAnsi" w:hAnsi="Times New Roman" w:cs="Times New Roman"/>
          <w:sz w:val="24"/>
          <w:szCs w:val="24"/>
          <w:lang w:eastAsia="en-US"/>
        </w:rPr>
        <w:t xml:space="preserve"> самостоятельно.</w:t>
      </w:r>
    </w:p>
    <w:p w:rsid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3.6. Размер выплаты за работу с учетом специфики учреждени</w:t>
      </w:r>
      <w:r w:rsidR="00775C26">
        <w:rPr>
          <w:rFonts w:ascii="Times New Roman" w:eastAsiaTheme="minorHAnsi" w:hAnsi="Times New Roman" w:cs="Times New Roman"/>
          <w:sz w:val="24"/>
          <w:szCs w:val="24"/>
          <w:lang w:eastAsia="en-US"/>
        </w:rPr>
        <w:t>я (</w:t>
      </w:r>
      <w:r w:rsidRPr="00BC2E0A">
        <w:rPr>
          <w:rFonts w:ascii="Times New Roman" w:eastAsiaTheme="minorHAnsi" w:hAnsi="Times New Roman" w:cs="Times New Roman"/>
          <w:sz w:val="24"/>
          <w:szCs w:val="24"/>
          <w:lang w:eastAsia="en-US"/>
        </w:rPr>
        <w:t>групп</w:t>
      </w:r>
      <w:r w:rsidR="00775C26">
        <w:rPr>
          <w:rFonts w:ascii="Times New Roman" w:eastAsiaTheme="minorHAnsi" w:hAnsi="Times New Roman" w:cs="Times New Roman"/>
          <w:sz w:val="24"/>
          <w:szCs w:val="24"/>
          <w:lang w:eastAsia="en-US"/>
        </w:rPr>
        <w:t>ы</w:t>
      </w:r>
      <w:r w:rsidRPr="00BC2E0A">
        <w:rPr>
          <w:rFonts w:ascii="Times New Roman" w:eastAsiaTheme="minorHAnsi" w:hAnsi="Times New Roman" w:cs="Times New Roman"/>
          <w:sz w:val="24"/>
          <w:szCs w:val="24"/>
          <w:lang w:eastAsia="en-US"/>
        </w:rPr>
        <w:t>) определяется путем умножения должностных окладов на соответствующий коэффициент</w:t>
      </w:r>
      <w:r w:rsidR="006437B4">
        <w:rPr>
          <w:rFonts w:ascii="Times New Roman" w:eastAsiaTheme="minorHAnsi" w:hAnsi="Times New Roman" w:cs="Times New Roman"/>
          <w:sz w:val="24"/>
          <w:szCs w:val="24"/>
          <w:lang w:eastAsia="en-US"/>
        </w:rPr>
        <w:t xml:space="preserve"> специфики работы, указанный в </w:t>
      </w:r>
      <w:r w:rsidR="006437B4" w:rsidRPr="006437B4">
        <w:rPr>
          <w:rFonts w:ascii="Times New Roman" w:eastAsiaTheme="minorHAnsi" w:hAnsi="Times New Roman" w:cs="Times New Roman"/>
          <w:b/>
          <w:sz w:val="24"/>
          <w:szCs w:val="24"/>
          <w:lang w:eastAsia="en-US"/>
        </w:rPr>
        <w:t>П</w:t>
      </w:r>
      <w:r w:rsidRPr="006437B4">
        <w:rPr>
          <w:rFonts w:ascii="Times New Roman" w:eastAsiaTheme="minorHAnsi" w:hAnsi="Times New Roman" w:cs="Times New Roman"/>
          <w:b/>
          <w:sz w:val="24"/>
          <w:szCs w:val="24"/>
          <w:lang w:eastAsia="en-US"/>
        </w:rPr>
        <w:t>риложении</w:t>
      </w:r>
      <w:r w:rsidR="006437B4" w:rsidRPr="006437B4">
        <w:rPr>
          <w:rFonts w:ascii="Times New Roman" w:eastAsiaTheme="minorHAnsi" w:hAnsi="Times New Roman" w:cs="Times New Roman"/>
          <w:b/>
          <w:sz w:val="24"/>
          <w:szCs w:val="24"/>
          <w:lang w:eastAsia="en-US"/>
        </w:rPr>
        <w:t xml:space="preserve"> 1</w:t>
      </w:r>
      <w:r w:rsidRPr="00BC2E0A">
        <w:rPr>
          <w:rFonts w:ascii="Times New Roman" w:eastAsiaTheme="minorHAnsi" w:hAnsi="Times New Roman" w:cs="Times New Roman"/>
          <w:sz w:val="24"/>
          <w:szCs w:val="24"/>
          <w:lang w:eastAsia="en-US"/>
        </w:rPr>
        <w:t xml:space="preserve"> </w:t>
      </w:r>
      <w:r w:rsidR="00775C26">
        <w:rPr>
          <w:rFonts w:ascii="Times New Roman" w:eastAsiaTheme="minorHAnsi" w:hAnsi="Times New Roman" w:cs="Times New Roman"/>
          <w:sz w:val="24"/>
          <w:szCs w:val="24"/>
          <w:lang w:eastAsia="en-US"/>
        </w:rPr>
        <w:t>к настоящему П</w:t>
      </w:r>
      <w:r w:rsidRPr="00BC2E0A">
        <w:rPr>
          <w:rFonts w:ascii="Times New Roman" w:eastAsiaTheme="minorHAnsi" w:hAnsi="Times New Roman" w:cs="Times New Roman"/>
          <w:sz w:val="24"/>
          <w:szCs w:val="24"/>
          <w:lang w:eastAsia="en-US"/>
        </w:rPr>
        <w:t>оложению.</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C2E0A">
        <w:rPr>
          <w:rFonts w:ascii="Times New Roman" w:eastAsiaTheme="minorHAnsi" w:hAnsi="Times New Roman" w:cs="Times New Roman"/>
          <w:b/>
          <w:bCs/>
          <w:sz w:val="24"/>
          <w:szCs w:val="24"/>
          <w:lang w:eastAsia="en-US"/>
        </w:rPr>
        <w:t>4. Порядок и условия выплат стимулирующего характера</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4.1. Определение размеров выплат стимулирующего характера работникам по результатам труда осуществляется соответствующей </w:t>
      </w:r>
      <w:r w:rsidR="00775C26">
        <w:rPr>
          <w:rFonts w:ascii="Times New Roman" w:eastAsiaTheme="minorHAnsi" w:hAnsi="Times New Roman" w:cs="Times New Roman"/>
          <w:sz w:val="24"/>
          <w:szCs w:val="24"/>
          <w:lang w:eastAsia="en-US"/>
        </w:rPr>
        <w:t>К</w:t>
      </w:r>
      <w:r w:rsidRPr="00BC2E0A">
        <w:rPr>
          <w:rFonts w:ascii="Times New Roman" w:eastAsiaTheme="minorHAnsi" w:hAnsi="Times New Roman" w:cs="Times New Roman"/>
          <w:sz w:val="24"/>
          <w:szCs w:val="24"/>
          <w:lang w:eastAsia="en-US"/>
        </w:rPr>
        <w:t>омиссией.</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4.2. Состав </w:t>
      </w:r>
      <w:r w:rsidR="00775C26">
        <w:rPr>
          <w:rFonts w:ascii="Times New Roman" w:eastAsiaTheme="minorHAnsi" w:hAnsi="Times New Roman" w:cs="Times New Roman"/>
          <w:sz w:val="24"/>
          <w:szCs w:val="24"/>
          <w:lang w:eastAsia="en-US"/>
        </w:rPr>
        <w:t>К</w:t>
      </w:r>
      <w:r w:rsidRPr="00BC2E0A">
        <w:rPr>
          <w:rFonts w:ascii="Times New Roman" w:eastAsiaTheme="minorHAnsi" w:hAnsi="Times New Roman" w:cs="Times New Roman"/>
          <w:sz w:val="24"/>
          <w:szCs w:val="24"/>
          <w:lang w:eastAsia="en-US"/>
        </w:rPr>
        <w:t xml:space="preserve">омиссии утверждается </w:t>
      </w:r>
      <w:r w:rsidR="00775C26">
        <w:rPr>
          <w:rFonts w:ascii="Times New Roman" w:eastAsiaTheme="minorHAnsi" w:hAnsi="Times New Roman" w:cs="Times New Roman"/>
          <w:sz w:val="24"/>
          <w:szCs w:val="24"/>
          <w:lang w:eastAsia="en-US"/>
        </w:rPr>
        <w:t xml:space="preserve">заведующим </w:t>
      </w:r>
      <w:r w:rsidRPr="00BC2E0A">
        <w:rPr>
          <w:rFonts w:ascii="Times New Roman" w:eastAsiaTheme="minorHAnsi" w:hAnsi="Times New Roman" w:cs="Times New Roman"/>
          <w:sz w:val="24"/>
          <w:szCs w:val="24"/>
          <w:lang w:eastAsia="en-US"/>
        </w:rPr>
        <w:t xml:space="preserve"> по согласованию с </w:t>
      </w:r>
      <w:r w:rsidR="00775C26">
        <w:rPr>
          <w:rFonts w:ascii="Times New Roman" w:eastAsiaTheme="minorHAnsi" w:hAnsi="Times New Roman" w:cs="Times New Roman"/>
          <w:sz w:val="24"/>
          <w:szCs w:val="24"/>
          <w:lang w:eastAsia="en-US"/>
        </w:rPr>
        <w:t>ППО</w:t>
      </w:r>
      <w:r w:rsidRPr="00BC2E0A">
        <w:rPr>
          <w:rFonts w:ascii="Times New Roman" w:eastAsiaTheme="minorHAnsi" w:hAnsi="Times New Roman" w:cs="Times New Roman"/>
          <w:sz w:val="24"/>
          <w:szCs w:val="24"/>
          <w:lang w:eastAsia="en-US"/>
        </w:rPr>
        <w:t xml:space="preserve">, порядок работы </w:t>
      </w:r>
      <w:r w:rsidR="00775C26">
        <w:rPr>
          <w:rFonts w:ascii="Times New Roman" w:eastAsiaTheme="minorHAnsi" w:hAnsi="Times New Roman" w:cs="Times New Roman"/>
          <w:sz w:val="24"/>
          <w:szCs w:val="24"/>
          <w:lang w:eastAsia="en-US"/>
        </w:rPr>
        <w:t>К</w:t>
      </w:r>
      <w:r w:rsidRPr="00BC2E0A">
        <w:rPr>
          <w:rFonts w:ascii="Times New Roman" w:eastAsiaTheme="minorHAnsi" w:hAnsi="Times New Roman" w:cs="Times New Roman"/>
          <w:sz w:val="24"/>
          <w:szCs w:val="24"/>
          <w:lang w:eastAsia="en-US"/>
        </w:rPr>
        <w:t>омиссии, периодичность ее заседаний закрепляются</w:t>
      </w:r>
      <w:r w:rsidR="00775C26">
        <w:rPr>
          <w:rFonts w:ascii="Times New Roman" w:eastAsiaTheme="minorHAnsi" w:hAnsi="Times New Roman" w:cs="Times New Roman"/>
          <w:sz w:val="24"/>
          <w:szCs w:val="24"/>
          <w:lang w:eastAsia="en-US"/>
        </w:rPr>
        <w:t xml:space="preserve"> П</w:t>
      </w:r>
      <w:r w:rsidRPr="00BC2E0A">
        <w:rPr>
          <w:rFonts w:ascii="Times New Roman" w:eastAsiaTheme="minorHAnsi" w:hAnsi="Times New Roman" w:cs="Times New Roman"/>
          <w:sz w:val="24"/>
          <w:szCs w:val="24"/>
          <w:lang w:eastAsia="en-US"/>
        </w:rPr>
        <w:t>оложением</w:t>
      </w:r>
      <w:r w:rsidR="00775C26">
        <w:rPr>
          <w:rFonts w:ascii="Times New Roman" w:eastAsiaTheme="minorHAnsi" w:hAnsi="Times New Roman" w:cs="Times New Roman"/>
          <w:sz w:val="24"/>
          <w:szCs w:val="24"/>
          <w:lang w:eastAsia="en-US"/>
        </w:rPr>
        <w:t xml:space="preserve"> о К</w:t>
      </w:r>
      <w:r w:rsidRPr="00BC2E0A">
        <w:rPr>
          <w:rFonts w:ascii="Times New Roman" w:eastAsiaTheme="minorHAnsi" w:hAnsi="Times New Roman" w:cs="Times New Roman"/>
          <w:sz w:val="24"/>
          <w:szCs w:val="24"/>
          <w:lang w:eastAsia="en-US"/>
        </w:rPr>
        <w:t xml:space="preserve">омиссии, утверждаемым </w:t>
      </w:r>
      <w:r w:rsidR="00775C26">
        <w:rPr>
          <w:rFonts w:ascii="Times New Roman" w:eastAsiaTheme="minorHAnsi" w:hAnsi="Times New Roman" w:cs="Times New Roman"/>
          <w:sz w:val="24"/>
          <w:szCs w:val="24"/>
          <w:lang w:eastAsia="en-US"/>
        </w:rPr>
        <w:t xml:space="preserve">заведующим </w:t>
      </w:r>
      <w:r w:rsidRPr="00BC2E0A">
        <w:rPr>
          <w:rFonts w:ascii="Times New Roman" w:eastAsiaTheme="minorHAnsi" w:hAnsi="Times New Roman" w:cs="Times New Roman"/>
          <w:sz w:val="24"/>
          <w:szCs w:val="24"/>
          <w:lang w:eastAsia="en-US"/>
        </w:rPr>
        <w:t xml:space="preserve">с учетом мнения </w:t>
      </w:r>
      <w:r w:rsidR="00775C26">
        <w:rPr>
          <w:rFonts w:ascii="Times New Roman" w:eastAsiaTheme="minorHAnsi" w:hAnsi="Times New Roman" w:cs="Times New Roman"/>
          <w:sz w:val="24"/>
          <w:szCs w:val="24"/>
          <w:lang w:eastAsia="en-US"/>
        </w:rPr>
        <w:t>ППО</w:t>
      </w:r>
      <w:r w:rsidRPr="00BC2E0A">
        <w:rPr>
          <w:rFonts w:ascii="Times New Roman" w:eastAsiaTheme="minorHAnsi" w:hAnsi="Times New Roman" w:cs="Times New Roman"/>
          <w:sz w:val="24"/>
          <w:szCs w:val="24"/>
          <w:lang w:eastAsia="en-US"/>
        </w:rPr>
        <w:t>).</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4.3. Выплаты стимулирующего характера производятся по основаниям, предусмотренным настоящим </w:t>
      </w:r>
      <w:r w:rsidR="00775C26">
        <w:rPr>
          <w:rFonts w:ascii="Times New Roman" w:eastAsiaTheme="minorHAnsi" w:hAnsi="Times New Roman" w:cs="Times New Roman"/>
          <w:sz w:val="24"/>
          <w:szCs w:val="24"/>
          <w:lang w:eastAsia="en-US"/>
        </w:rPr>
        <w:t>П</w:t>
      </w:r>
      <w:r w:rsidRPr="00BC2E0A">
        <w:rPr>
          <w:rFonts w:ascii="Times New Roman" w:eastAsiaTheme="minorHAnsi" w:hAnsi="Times New Roman" w:cs="Times New Roman"/>
          <w:sz w:val="24"/>
          <w:szCs w:val="24"/>
          <w:lang w:eastAsia="en-US"/>
        </w:rPr>
        <w:t xml:space="preserve">оложением и локальными нормативными актами, принимаемыми учреждением в пределах фонда оплаты труда. Размеры и условия осуществления выплат стимулирующего характера устанавливаются </w:t>
      </w:r>
      <w:r w:rsidR="00775C26">
        <w:rPr>
          <w:rFonts w:ascii="Times New Roman" w:eastAsiaTheme="minorHAnsi" w:hAnsi="Times New Roman" w:cs="Times New Roman"/>
          <w:sz w:val="24"/>
          <w:szCs w:val="24"/>
          <w:lang w:eastAsia="en-US"/>
        </w:rPr>
        <w:t>К</w:t>
      </w:r>
      <w:r w:rsidRPr="00BC2E0A">
        <w:rPr>
          <w:rFonts w:ascii="Times New Roman" w:eastAsiaTheme="minorHAnsi" w:hAnsi="Times New Roman" w:cs="Times New Roman"/>
          <w:sz w:val="24"/>
          <w:szCs w:val="24"/>
          <w:lang w:eastAsia="en-US"/>
        </w:rPr>
        <w:t>оллективным договор</w:t>
      </w:r>
      <w:r w:rsidR="00775C26">
        <w:rPr>
          <w:rFonts w:ascii="Times New Roman" w:eastAsiaTheme="minorHAnsi" w:hAnsi="Times New Roman" w:cs="Times New Roman"/>
          <w:sz w:val="24"/>
          <w:szCs w:val="24"/>
          <w:lang w:eastAsia="en-US"/>
        </w:rPr>
        <w:t>ом</w:t>
      </w:r>
      <w:r w:rsidRPr="00BC2E0A">
        <w:rPr>
          <w:rFonts w:ascii="Times New Roman" w:eastAsiaTheme="minorHAnsi" w:hAnsi="Times New Roman" w:cs="Times New Roman"/>
          <w:sz w:val="24"/>
          <w:szCs w:val="24"/>
          <w:lang w:eastAsia="en-US"/>
        </w:rPr>
        <w:t>, соглашениями, локальными нормативными актами, трудовыми договорами.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4.4. Стимулирующие выплаты носят рекомендательный характер.</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4.5. Размер стимулирующих выплат (в том числе премии) может устанавливаться как в абсолютном значении, так и в процентном отношении к должностному окладу (ставке заработной платы).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4.6. В целях поощрения работников учреждени</w:t>
      </w:r>
      <w:r w:rsidR="00775C26">
        <w:rPr>
          <w:rFonts w:ascii="Times New Roman" w:eastAsiaTheme="minorHAnsi" w:hAnsi="Times New Roman" w:cs="Times New Roman"/>
          <w:sz w:val="24"/>
          <w:szCs w:val="24"/>
          <w:lang w:eastAsia="en-US"/>
        </w:rPr>
        <w:t>я</w:t>
      </w:r>
      <w:r w:rsidRPr="00BC2E0A">
        <w:rPr>
          <w:rFonts w:ascii="Times New Roman" w:eastAsiaTheme="minorHAnsi" w:hAnsi="Times New Roman" w:cs="Times New Roman"/>
          <w:sz w:val="24"/>
          <w:szCs w:val="24"/>
          <w:lang w:eastAsia="en-US"/>
        </w:rPr>
        <w:t xml:space="preserve"> за выполненную работу установлены следующие виды выплат стимулирующего характера: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выплаты за интенсивность, высокие резул</w:t>
      </w:r>
      <w:r w:rsidR="00775C26">
        <w:rPr>
          <w:rFonts w:ascii="Times New Roman" w:eastAsiaTheme="minorHAnsi" w:hAnsi="Times New Roman" w:cs="Times New Roman"/>
          <w:sz w:val="24"/>
          <w:szCs w:val="24"/>
          <w:lang w:eastAsia="en-US"/>
        </w:rPr>
        <w:t>ьтаты работы</w:t>
      </w:r>
      <w:r w:rsidRPr="00BC2E0A">
        <w:rPr>
          <w:rFonts w:ascii="Times New Roman" w:eastAsiaTheme="minorHAnsi" w:hAnsi="Times New Roman" w:cs="Times New Roman"/>
          <w:sz w:val="24"/>
          <w:szCs w:val="24"/>
          <w:lang w:eastAsia="en-US"/>
        </w:rPr>
        <w:t>;</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выплаты за качество выполняемых работ;</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премиальные выплаты по итогам работы.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lastRenderedPageBreak/>
        <w:t>4.7. Выплаты за интенсивность и высокие результаты работы осуществляются в зависимости от интенсивности, напряженности, трудоемкости работы и работы в условиях ненормированного рабочего дня.</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4.7.1. В целях повы</w:t>
      </w:r>
      <w:r w:rsidR="00775C26">
        <w:rPr>
          <w:rFonts w:ascii="Times New Roman" w:eastAsiaTheme="minorHAnsi" w:hAnsi="Times New Roman" w:cs="Times New Roman"/>
          <w:sz w:val="24"/>
          <w:szCs w:val="24"/>
          <w:lang w:eastAsia="en-US"/>
        </w:rPr>
        <w:t>шения стимулирования производится</w:t>
      </w:r>
      <w:r w:rsidRPr="00BC2E0A">
        <w:rPr>
          <w:rFonts w:ascii="Times New Roman" w:eastAsiaTheme="minorHAnsi" w:hAnsi="Times New Roman" w:cs="Times New Roman"/>
          <w:sz w:val="24"/>
          <w:szCs w:val="24"/>
          <w:lang w:eastAsia="en-US"/>
        </w:rPr>
        <w:t xml:space="preserve"> выплат</w:t>
      </w:r>
      <w:r w:rsidR="00775C26">
        <w:rPr>
          <w:rFonts w:ascii="Times New Roman" w:eastAsiaTheme="minorHAnsi" w:hAnsi="Times New Roman" w:cs="Times New Roman"/>
          <w:sz w:val="24"/>
          <w:szCs w:val="24"/>
          <w:lang w:eastAsia="en-US"/>
        </w:rPr>
        <w:t>а</w:t>
      </w:r>
      <w:r w:rsidRPr="00BC2E0A">
        <w:rPr>
          <w:rFonts w:ascii="Times New Roman" w:eastAsiaTheme="minorHAnsi" w:hAnsi="Times New Roman" w:cs="Times New Roman"/>
          <w:sz w:val="24"/>
          <w:szCs w:val="24"/>
          <w:lang w:eastAsia="en-US"/>
        </w:rPr>
        <w:t xml:space="preserve"> работникам муниципальных дошкольных образовательных учреждений и дошкольных групп муниципальных образовательных учреждений в размере:</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1520 (одна тысяча пятьсот двадцать) рублей - заведующим, директорам;</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1575 (одна тысяча пятьсот семьдесят пять) рублей - заместителям заведующих, директоров, главным бухгалтерам;</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3910 (три тысячи девятьсот десять) рублей - поварам;</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3230 (три тысячи двести тридцать) рублей - младшим воспитателям, шеф-поварам;</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2445 (две тысячи четыреста сорок пять) рублей - другим категориям работников, за исключением педагогических.</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Выплата производится ежемесячно пропорционально занимаемой ставке по основной должности за фактически отработанное время, сумма которой на одного работника не может превышать размера доплаты, установленного по соответствующей должности (профессии).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Денежная выплата не носит характера возмещения затрат, связанных с исполнением трудовых обязанностей, то есть не является компенсацией.</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4.7.2. Выплаты: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за государственную награду почетные звания "Народный учитель", "Заслуженный учитель" и другие почетные звания по профилю учреждения или педагогической деятельности (преподаваемых дисциплин) - 20%;</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за ведомственную награду почетное звание "Почетный работник общего образования Российской Федерации" и другие почетные звания по профилю учреждения или педагогической деятельности (преподаваемых дисциплин) - 10%;</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за ученую степень по профилю учреждения или педагогической деятельности (преподаваемых дисциплин):</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кандидат наук - 25%;</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доктор наук - 45%.</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4.7.3. Выплата за знание и использование в работе иностранных языков - 15%.</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4.7.4. В целях закрепления рабочих кадров и обеспечения качественного сбалансированного горячего питания воспитанников муниципальных дошкольных образ</w:t>
      </w:r>
      <w:r w:rsidR="00775C26">
        <w:rPr>
          <w:rFonts w:ascii="Times New Roman" w:eastAsiaTheme="minorHAnsi" w:hAnsi="Times New Roman" w:cs="Times New Roman"/>
          <w:sz w:val="24"/>
          <w:szCs w:val="24"/>
          <w:lang w:eastAsia="en-US"/>
        </w:rPr>
        <w:t>овательных учреждений установлена</w:t>
      </w:r>
      <w:r w:rsidRPr="00BC2E0A">
        <w:rPr>
          <w:rFonts w:ascii="Times New Roman" w:eastAsiaTheme="minorHAnsi" w:hAnsi="Times New Roman" w:cs="Times New Roman"/>
          <w:sz w:val="24"/>
          <w:szCs w:val="24"/>
          <w:lang w:eastAsia="en-US"/>
        </w:rPr>
        <w:t xml:space="preserve"> дополнительн</w:t>
      </w:r>
      <w:r w:rsidR="00775C26">
        <w:rPr>
          <w:rFonts w:ascii="Times New Roman" w:eastAsiaTheme="minorHAnsi" w:hAnsi="Times New Roman" w:cs="Times New Roman"/>
          <w:sz w:val="24"/>
          <w:szCs w:val="24"/>
          <w:lang w:eastAsia="en-US"/>
        </w:rPr>
        <w:t>ая</w:t>
      </w:r>
      <w:r w:rsidRPr="00BC2E0A">
        <w:rPr>
          <w:rFonts w:ascii="Times New Roman" w:eastAsiaTheme="minorHAnsi" w:hAnsi="Times New Roman" w:cs="Times New Roman"/>
          <w:sz w:val="24"/>
          <w:szCs w:val="24"/>
          <w:lang w:eastAsia="en-US"/>
        </w:rPr>
        <w:t xml:space="preserve"> выплат</w:t>
      </w:r>
      <w:r w:rsidR="00775C26">
        <w:rPr>
          <w:rFonts w:ascii="Times New Roman" w:eastAsiaTheme="minorHAnsi" w:hAnsi="Times New Roman" w:cs="Times New Roman"/>
          <w:sz w:val="24"/>
          <w:szCs w:val="24"/>
          <w:lang w:eastAsia="en-US"/>
        </w:rPr>
        <w:t>а</w:t>
      </w:r>
      <w:r w:rsidRPr="00BC2E0A">
        <w:rPr>
          <w:rFonts w:ascii="Times New Roman" w:eastAsiaTheme="minorHAnsi" w:hAnsi="Times New Roman" w:cs="Times New Roman"/>
          <w:sz w:val="24"/>
          <w:szCs w:val="24"/>
          <w:lang w:eastAsia="en-US"/>
        </w:rPr>
        <w:t xml:space="preserve"> поварам, шеф-поварам дошкольных образовательных учреждений (далее - дополнительная выплата поварам, шеф-поварам) в размере 2500 рублей.</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Дополнительная выплата поварам, шеф-поварам производится ежемесячно пропорционально занимаемой ставке по основной должности за фактически отработанное время, сумма которой на одного работника не может превышать установленного размера выплаты.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lastRenderedPageBreak/>
        <w:t>В случае если размер месячной заработной платы повара, шеф-повара по основной должности без учета дополнительной выплаты поварам, шеф-поварам не превышает минимального размера оплаты труда, дополнительная выплата поварам, шеф-поварам выплачивается сверх минимального размера оплаты труда.</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4.8. Выплаты за качество выполняемых работ осуществляются с учетом оценки критериев качества оказанных услуг и выполненной работы</w:t>
      </w:r>
      <w:r w:rsidR="00CD6AFA">
        <w:rPr>
          <w:rFonts w:ascii="Times New Roman" w:eastAsiaTheme="minorHAnsi" w:hAnsi="Times New Roman" w:cs="Times New Roman"/>
          <w:sz w:val="24"/>
          <w:szCs w:val="24"/>
          <w:lang w:eastAsia="en-US"/>
        </w:rPr>
        <w:t>, разработанных и утвержденных К</w:t>
      </w:r>
      <w:r w:rsidRPr="00BC2E0A">
        <w:rPr>
          <w:rFonts w:ascii="Times New Roman" w:eastAsiaTheme="minorHAnsi" w:hAnsi="Times New Roman" w:cs="Times New Roman"/>
          <w:sz w:val="24"/>
          <w:szCs w:val="24"/>
          <w:lang w:eastAsia="en-US"/>
        </w:rPr>
        <w:t>оллективным</w:t>
      </w:r>
      <w:r w:rsidR="00CD6AFA">
        <w:rPr>
          <w:rFonts w:ascii="Times New Roman" w:eastAsiaTheme="minorHAnsi" w:hAnsi="Times New Roman" w:cs="Times New Roman"/>
          <w:sz w:val="24"/>
          <w:szCs w:val="24"/>
          <w:lang w:eastAsia="en-US"/>
        </w:rPr>
        <w:t xml:space="preserve"> договором</w:t>
      </w:r>
      <w:r w:rsidRPr="00BC2E0A">
        <w:rPr>
          <w:rFonts w:ascii="Times New Roman" w:eastAsiaTheme="minorHAnsi" w:hAnsi="Times New Roman" w:cs="Times New Roman"/>
          <w:sz w:val="24"/>
          <w:szCs w:val="24"/>
          <w:lang w:eastAsia="en-US"/>
        </w:rPr>
        <w:t>, соглашениями, локальными нормативными актами.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Могут быть установлены следующие виды выплат за качество выполняемых работ:</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выплата за содействие в обеспечении платных услуг и иной приносящей доход деятельности;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за оперативное выполнение особо важных заданий руководства учреждения;</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персональная выплата в зависимости от степени самостоятельности и ответственности при выполнении поставленных задач, сложности и важности выполняемой работы;</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иные виды выплат, которые можно использовать в качестве стимулирования за выполняемую работу.</w:t>
      </w:r>
    </w:p>
    <w:p w:rsidR="00BC2E0A" w:rsidRPr="00BC2E0A" w:rsidRDefault="00BC2E0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4.9. </w:t>
      </w:r>
      <w:r w:rsidR="00CD6AFA" w:rsidRPr="00BC2E0A">
        <w:rPr>
          <w:rFonts w:ascii="Times New Roman" w:eastAsiaTheme="minorHAnsi" w:hAnsi="Times New Roman" w:cs="Times New Roman"/>
          <w:sz w:val="24"/>
          <w:szCs w:val="24"/>
          <w:lang w:eastAsia="en-US"/>
        </w:rPr>
        <w:t>Работникам учреждени</w:t>
      </w:r>
      <w:r w:rsidR="00CD6AFA">
        <w:rPr>
          <w:rFonts w:ascii="Times New Roman" w:eastAsiaTheme="minorHAnsi" w:hAnsi="Times New Roman" w:cs="Times New Roman"/>
          <w:sz w:val="24"/>
          <w:szCs w:val="24"/>
          <w:lang w:eastAsia="en-US"/>
        </w:rPr>
        <w:t>я</w:t>
      </w:r>
      <w:r w:rsidR="00CD6AFA" w:rsidRPr="00BC2E0A">
        <w:rPr>
          <w:rFonts w:ascii="Times New Roman" w:eastAsiaTheme="minorHAnsi" w:hAnsi="Times New Roman" w:cs="Times New Roman"/>
          <w:sz w:val="24"/>
          <w:szCs w:val="24"/>
          <w:lang w:eastAsia="en-US"/>
        </w:rPr>
        <w:t xml:space="preserve"> могут быть установлены выплаты за выслугу лет или за стаж непрерывной работы в учреждениях.</w:t>
      </w:r>
    </w:p>
    <w:p w:rsidR="00CD6AFA" w:rsidRPr="00BC2E0A" w:rsidRDefault="00BC2E0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4.10. </w:t>
      </w:r>
      <w:r w:rsidR="00CD6AFA" w:rsidRPr="00BC2E0A">
        <w:rPr>
          <w:rFonts w:ascii="Times New Roman" w:eastAsiaTheme="minorHAnsi" w:hAnsi="Times New Roman" w:cs="Times New Roman"/>
          <w:sz w:val="24"/>
          <w:szCs w:val="24"/>
          <w:lang w:eastAsia="en-US"/>
        </w:rPr>
        <w:t>Премиальные выплаты по итогам работы:</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премия по итогам работы за месяц, квартал, полугодие, 9 месяцев, год;</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премия за образцовое качество выполняемых работ;</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премия за выполнение особо важных и срочных работ.</w:t>
      </w:r>
    </w:p>
    <w:p w:rsidR="00CD6AFA" w:rsidRPr="00BC2E0A" w:rsidRDefault="00BC2E0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4.11. </w:t>
      </w:r>
      <w:r w:rsidR="00CD6AFA" w:rsidRPr="00BC2E0A">
        <w:rPr>
          <w:rFonts w:ascii="Times New Roman" w:eastAsiaTheme="minorHAnsi" w:hAnsi="Times New Roman" w:cs="Times New Roman"/>
          <w:sz w:val="24"/>
          <w:szCs w:val="24"/>
          <w:lang w:eastAsia="en-US"/>
        </w:rPr>
        <w:t xml:space="preserve">Решение о введении каждой конкретной выплаты стимулирующего характера принимает </w:t>
      </w:r>
      <w:r w:rsidR="00CD6AFA">
        <w:rPr>
          <w:rFonts w:ascii="Times New Roman" w:eastAsiaTheme="minorHAnsi" w:hAnsi="Times New Roman" w:cs="Times New Roman"/>
          <w:sz w:val="24"/>
          <w:szCs w:val="24"/>
          <w:lang w:eastAsia="en-US"/>
        </w:rPr>
        <w:t>заведующий</w:t>
      </w:r>
      <w:r w:rsidR="00CD6AFA" w:rsidRPr="00BC2E0A">
        <w:rPr>
          <w:rFonts w:ascii="Times New Roman" w:eastAsiaTheme="minorHAnsi" w:hAnsi="Times New Roman" w:cs="Times New Roman"/>
          <w:sz w:val="24"/>
          <w:szCs w:val="24"/>
          <w:lang w:eastAsia="en-US"/>
        </w:rPr>
        <w:t xml:space="preserve">, при этом условия осуществления и размеры выплат стимулирующего характера устанавливаются </w:t>
      </w:r>
      <w:r w:rsidR="00CD6AFA">
        <w:rPr>
          <w:rFonts w:ascii="Times New Roman" w:eastAsiaTheme="minorHAnsi" w:hAnsi="Times New Roman" w:cs="Times New Roman"/>
          <w:sz w:val="24"/>
          <w:szCs w:val="24"/>
          <w:lang w:eastAsia="en-US"/>
        </w:rPr>
        <w:t>Коллективным договором</w:t>
      </w:r>
      <w:r w:rsidR="00CD6AFA" w:rsidRPr="00BC2E0A">
        <w:rPr>
          <w:rFonts w:ascii="Times New Roman" w:eastAsiaTheme="minorHAnsi" w:hAnsi="Times New Roman" w:cs="Times New Roman"/>
          <w:sz w:val="24"/>
          <w:szCs w:val="24"/>
          <w:lang w:eastAsia="en-US"/>
        </w:rPr>
        <w:t>, соглашениями, локальными нормативными актами учреждения с учетом мнения представительного органа работников учреждения в пределах ассигнований на оплату труда, предусмотренных в плане финансово-хозяйственной деятельности.</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Размеры (кроме выплат стимулирующего характера за интенсивность, высокие результаты работы, знание и использование в работе иностранных языков, размер которых установлен в пунктах 4.7.1, 4.</w:t>
      </w:r>
      <w:r>
        <w:rPr>
          <w:rFonts w:ascii="Times New Roman" w:eastAsiaTheme="minorHAnsi" w:hAnsi="Times New Roman" w:cs="Times New Roman"/>
          <w:sz w:val="24"/>
          <w:szCs w:val="24"/>
          <w:lang w:eastAsia="en-US"/>
        </w:rPr>
        <w:t>7.2, 4.7.3 настоящего П</w:t>
      </w:r>
      <w:r w:rsidRPr="00BC2E0A">
        <w:rPr>
          <w:rFonts w:ascii="Times New Roman" w:eastAsiaTheme="minorHAnsi" w:hAnsi="Times New Roman" w:cs="Times New Roman"/>
          <w:sz w:val="24"/>
          <w:szCs w:val="24"/>
          <w:lang w:eastAsia="en-US"/>
        </w:rPr>
        <w:t>оложения) и условия осуществления выплат стимулирующего характера устанавливаются с учетом разрабатываемых в учреждени</w:t>
      </w:r>
      <w:r>
        <w:rPr>
          <w:rFonts w:ascii="Times New Roman" w:eastAsiaTheme="minorHAnsi" w:hAnsi="Times New Roman" w:cs="Times New Roman"/>
          <w:sz w:val="24"/>
          <w:szCs w:val="24"/>
          <w:lang w:eastAsia="en-US"/>
        </w:rPr>
        <w:t>и</w:t>
      </w:r>
      <w:r w:rsidRPr="00BC2E0A">
        <w:rPr>
          <w:rFonts w:ascii="Times New Roman" w:eastAsiaTheme="minorHAnsi" w:hAnsi="Times New Roman" w:cs="Times New Roman"/>
          <w:sz w:val="24"/>
          <w:szCs w:val="24"/>
          <w:lang w:eastAsia="en-US"/>
        </w:rPr>
        <w:t xml:space="preserve"> показателей и критериев оценки эффективности труда работников.</w:t>
      </w:r>
    </w:p>
    <w:p w:rsidR="00CD6AFA" w:rsidRPr="00BC2E0A" w:rsidRDefault="00BC2E0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4.12. </w:t>
      </w:r>
      <w:r w:rsidR="00CD6AFA" w:rsidRPr="00BC2E0A">
        <w:rPr>
          <w:rFonts w:ascii="Times New Roman" w:eastAsiaTheme="minorHAnsi" w:hAnsi="Times New Roman" w:cs="Times New Roman"/>
          <w:sz w:val="24"/>
          <w:szCs w:val="24"/>
          <w:lang w:eastAsia="en-US"/>
        </w:rPr>
        <w:t>При премировании учитывается:</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успешное и добросовестное исполнение работником своих должностных обязанностей в соответствующем периоде;</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инициатива, творчество и применение в работе современных форм и методов организации труда;</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качественная подготовка и проведение мероприятий, связанных с уставной деятельностью учреждения;</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lastRenderedPageBreak/>
        <w:t>- выполнение порученной работы, связанной с обеспечением рабочего процесса или уставной деятельности учреждения;</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качественная подготовка и своевременная сдача отчетности;</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участие в течение соответствующего рабочего периода в выполнении важных работ, мероприятий и т.д.;</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обеспечением платных образовательных услуг и иной внебюджетной деятельностью;</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организация и проведение мероприятий, направленных на повышение авторитета и имиджа учреждения среди населения;</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непосредственное участие в реализации национальных проектов, федеральных и региональных целевых программ и т.д.</w:t>
      </w:r>
    </w:p>
    <w:p w:rsidR="00CD6AFA" w:rsidRPr="00BC2E0A" w:rsidRDefault="00CD6AF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Размеры премии предельными размерами не ограничиваются.</w:t>
      </w:r>
    </w:p>
    <w:p w:rsidR="00CD6AFA" w:rsidRPr="00BC2E0A" w:rsidRDefault="00BC2E0A" w:rsidP="00CD6AF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4.13. </w:t>
      </w:r>
      <w:r w:rsidR="00CD6AFA" w:rsidRPr="00BC2E0A">
        <w:rPr>
          <w:rFonts w:ascii="Times New Roman" w:eastAsiaTheme="minorHAnsi" w:hAnsi="Times New Roman" w:cs="Times New Roman"/>
          <w:sz w:val="24"/>
          <w:szCs w:val="24"/>
          <w:lang w:eastAsia="en-US"/>
        </w:rPr>
        <w:t xml:space="preserve">Стимулирующие выплаты работникам по результатам труда устанавливаются локальным актом </w:t>
      </w:r>
      <w:r w:rsidR="00CD6AFA">
        <w:rPr>
          <w:rFonts w:ascii="Times New Roman" w:eastAsiaTheme="minorHAnsi" w:hAnsi="Times New Roman" w:cs="Times New Roman"/>
          <w:sz w:val="24"/>
          <w:szCs w:val="24"/>
          <w:lang w:eastAsia="en-US"/>
        </w:rPr>
        <w:t>учреждения. П</w:t>
      </w:r>
      <w:r w:rsidR="00CD6AFA" w:rsidRPr="00BC2E0A">
        <w:rPr>
          <w:rFonts w:ascii="Times New Roman" w:eastAsiaTheme="minorHAnsi" w:hAnsi="Times New Roman" w:cs="Times New Roman"/>
          <w:sz w:val="24"/>
          <w:szCs w:val="24"/>
          <w:lang w:eastAsia="en-US"/>
        </w:rPr>
        <w:t>оложение о распределении стимулирующей части фонда оплаты труда учреждения при</w:t>
      </w:r>
      <w:r w:rsidR="00CD6AFA">
        <w:rPr>
          <w:rFonts w:ascii="Times New Roman" w:eastAsiaTheme="minorHAnsi" w:hAnsi="Times New Roman" w:cs="Times New Roman"/>
          <w:sz w:val="24"/>
          <w:szCs w:val="24"/>
          <w:lang w:eastAsia="en-US"/>
        </w:rPr>
        <w:t>лагается к настоящему П</w:t>
      </w:r>
      <w:r w:rsidR="00CD6AFA" w:rsidRPr="00BC2E0A">
        <w:rPr>
          <w:rFonts w:ascii="Times New Roman" w:eastAsiaTheme="minorHAnsi" w:hAnsi="Times New Roman" w:cs="Times New Roman"/>
          <w:sz w:val="24"/>
          <w:szCs w:val="24"/>
          <w:lang w:eastAsia="en-US"/>
        </w:rPr>
        <w:t>оложению (</w:t>
      </w:r>
      <w:r w:rsidR="006437B4">
        <w:rPr>
          <w:rFonts w:ascii="Times New Roman" w:eastAsiaTheme="minorHAnsi" w:hAnsi="Times New Roman" w:cs="Times New Roman"/>
          <w:b/>
          <w:sz w:val="24"/>
          <w:szCs w:val="24"/>
          <w:lang w:eastAsia="en-US"/>
        </w:rPr>
        <w:t>П</w:t>
      </w:r>
      <w:r w:rsidR="00CD6AFA" w:rsidRPr="006437B4">
        <w:rPr>
          <w:rFonts w:ascii="Times New Roman" w:eastAsiaTheme="minorHAnsi" w:hAnsi="Times New Roman" w:cs="Times New Roman"/>
          <w:b/>
          <w:sz w:val="24"/>
          <w:szCs w:val="24"/>
          <w:lang w:eastAsia="en-US"/>
        </w:rPr>
        <w:t>риложение N 2</w:t>
      </w:r>
      <w:r w:rsidR="00CD6AFA" w:rsidRPr="00BC2E0A">
        <w:rPr>
          <w:rFonts w:ascii="Times New Roman" w:eastAsiaTheme="minorHAnsi" w:hAnsi="Times New Roman" w:cs="Times New Roman"/>
          <w:sz w:val="24"/>
          <w:szCs w:val="24"/>
          <w:lang w:eastAsia="en-US"/>
        </w:rPr>
        <w:t>).</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C2E0A">
        <w:rPr>
          <w:rFonts w:ascii="Times New Roman" w:eastAsiaTheme="minorHAnsi" w:hAnsi="Times New Roman" w:cs="Times New Roman"/>
          <w:b/>
          <w:bCs/>
          <w:sz w:val="24"/>
          <w:szCs w:val="24"/>
          <w:lang w:eastAsia="en-US"/>
        </w:rPr>
        <w:t>5. Другие вопросы оплаты труда</w:t>
      </w: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5.1. В случае задержки выплаты работникам заработной платы и других нарушений оплаты труда </w:t>
      </w:r>
      <w:r w:rsidR="006437B4">
        <w:rPr>
          <w:rFonts w:ascii="Times New Roman" w:eastAsiaTheme="minorHAnsi" w:hAnsi="Times New Roman" w:cs="Times New Roman"/>
          <w:sz w:val="24"/>
          <w:szCs w:val="24"/>
          <w:lang w:eastAsia="en-US"/>
        </w:rPr>
        <w:t>заведующий</w:t>
      </w:r>
      <w:r w:rsidRPr="00BC2E0A">
        <w:rPr>
          <w:rFonts w:ascii="Times New Roman" w:eastAsiaTheme="minorHAnsi" w:hAnsi="Times New Roman" w:cs="Times New Roman"/>
          <w:sz w:val="24"/>
          <w:szCs w:val="24"/>
          <w:lang w:eastAsia="en-US"/>
        </w:rPr>
        <w:t xml:space="preserve"> несет ответственность в соответствии с законодательством Российской Федерации.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5.2. По должностям служащих и профессиям рабочих, по которым размеры минимальных окладов (ставок заработной платы) н</w:t>
      </w:r>
      <w:r w:rsidR="006437B4">
        <w:rPr>
          <w:rFonts w:ascii="Times New Roman" w:eastAsiaTheme="minorHAnsi" w:hAnsi="Times New Roman" w:cs="Times New Roman"/>
          <w:sz w:val="24"/>
          <w:szCs w:val="24"/>
          <w:lang w:eastAsia="en-US"/>
        </w:rPr>
        <w:t>е определены настоящим П</w:t>
      </w:r>
      <w:r w:rsidRPr="00BC2E0A">
        <w:rPr>
          <w:rFonts w:ascii="Times New Roman" w:eastAsiaTheme="minorHAnsi" w:hAnsi="Times New Roman" w:cs="Times New Roman"/>
          <w:sz w:val="24"/>
          <w:szCs w:val="24"/>
          <w:lang w:eastAsia="en-US"/>
        </w:rPr>
        <w:t xml:space="preserve">оложением, размеры окладов устанавливаются по решению </w:t>
      </w:r>
      <w:r w:rsidR="006437B4">
        <w:rPr>
          <w:rFonts w:ascii="Times New Roman" w:eastAsiaTheme="minorHAnsi" w:hAnsi="Times New Roman" w:cs="Times New Roman"/>
          <w:sz w:val="24"/>
          <w:szCs w:val="24"/>
          <w:lang w:eastAsia="en-US"/>
        </w:rPr>
        <w:t>заведующего</w:t>
      </w:r>
      <w:r w:rsidRPr="00BC2E0A">
        <w:rPr>
          <w:rFonts w:ascii="Times New Roman" w:eastAsiaTheme="minorHAnsi" w:hAnsi="Times New Roman" w:cs="Times New Roman"/>
          <w:sz w:val="24"/>
          <w:szCs w:val="24"/>
          <w:lang w:eastAsia="en-US"/>
        </w:rPr>
        <w:t>.</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5.3. Оплата труда педагогических работников устанавливается исходя из тарифицируемой педагогической нагрузки. Норма часов преподавательской работы за ставку заработной платы, являющейся нормируемой частью педагогической работы, устанавливается в соответствии с приказом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718F9"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Для работников учреждени</w:t>
      </w:r>
      <w:r w:rsidR="006437B4">
        <w:rPr>
          <w:rFonts w:ascii="Times New Roman" w:eastAsiaTheme="minorHAnsi" w:hAnsi="Times New Roman" w:cs="Times New Roman"/>
          <w:sz w:val="24"/>
          <w:szCs w:val="24"/>
          <w:lang w:eastAsia="en-US"/>
        </w:rPr>
        <w:t>я</w:t>
      </w:r>
      <w:r w:rsidRPr="00BC2E0A">
        <w:rPr>
          <w:rFonts w:ascii="Times New Roman" w:eastAsiaTheme="minorHAnsi" w:hAnsi="Times New Roman" w:cs="Times New Roman"/>
          <w:sz w:val="24"/>
          <w:szCs w:val="24"/>
          <w:lang w:eastAsia="en-US"/>
        </w:rPr>
        <w:t xml:space="preserve"> может применяться почасовая оплата за часы, отработанные за отсутствующих по болезни или другим при</w:t>
      </w:r>
      <w:r w:rsidR="006437B4">
        <w:rPr>
          <w:rFonts w:ascii="Times New Roman" w:eastAsiaTheme="minorHAnsi" w:hAnsi="Times New Roman" w:cs="Times New Roman"/>
          <w:sz w:val="24"/>
          <w:szCs w:val="24"/>
          <w:lang w:eastAsia="en-US"/>
        </w:rPr>
        <w:t xml:space="preserve">чинам </w:t>
      </w:r>
      <w:r w:rsidRPr="00BC2E0A">
        <w:rPr>
          <w:rFonts w:ascii="Times New Roman" w:eastAsiaTheme="minorHAnsi" w:hAnsi="Times New Roman" w:cs="Times New Roman"/>
          <w:sz w:val="24"/>
          <w:szCs w:val="24"/>
          <w:lang w:eastAsia="en-US"/>
        </w:rPr>
        <w:t>воспитателей и других педагогических работников с их письменного согласия</w:t>
      </w:r>
      <w:r w:rsidR="002718F9">
        <w:rPr>
          <w:rFonts w:ascii="Times New Roman" w:eastAsiaTheme="minorHAnsi" w:hAnsi="Times New Roman" w:cs="Times New Roman"/>
          <w:sz w:val="24"/>
          <w:szCs w:val="24"/>
          <w:lang w:eastAsia="en-US"/>
        </w:rPr>
        <w:t>.</w:t>
      </w:r>
      <w:r w:rsidRPr="00BC2E0A">
        <w:rPr>
          <w:rFonts w:ascii="Times New Roman" w:eastAsiaTheme="minorHAnsi" w:hAnsi="Times New Roman" w:cs="Times New Roman"/>
          <w:sz w:val="24"/>
          <w:szCs w:val="24"/>
          <w:lang w:eastAsia="en-US"/>
        </w:rPr>
        <w:t xml:space="preserve"> </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5.4. Условия оплаты труда, включая размер оклада (ставки заработной платы, должностного оклада) работника,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lastRenderedPageBreak/>
        <w:t>5.5. Заработная плата работника предельными размерами не ограничивается, за исключением случаев, предусмотренных Трудовым кодексом Российской Федерации.</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xml:space="preserve">5.6. Штатное расписание учреждения утверждается </w:t>
      </w:r>
      <w:r w:rsidR="002718F9">
        <w:rPr>
          <w:rFonts w:ascii="Times New Roman" w:eastAsiaTheme="minorHAnsi" w:hAnsi="Times New Roman" w:cs="Times New Roman"/>
          <w:sz w:val="24"/>
          <w:szCs w:val="24"/>
          <w:lang w:eastAsia="en-US"/>
        </w:rPr>
        <w:t>заведующим</w:t>
      </w:r>
      <w:r w:rsidRPr="00BC2E0A">
        <w:rPr>
          <w:rFonts w:ascii="Times New Roman" w:eastAsiaTheme="minorHAnsi" w:hAnsi="Times New Roman" w:cs="Times New Roman"/>
          <w:sz w:val="24"/>
          <w:szCs w:val="24"/>
          <w:lang w:eastAsia="en-US"/>
        </w:rPr>
        <w:t xml:space="preserve"> и включает в себя все должности служащих и профессии рабочих данного учреждения.</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5.7. Численный состав работников учреждения должен быть достаточным для гарантированного выполнения его функций, задач, объемов работ.</w:t>
      </w:r>
    </w:p>
    <w:p w:rsidR="00BC2E0A" w:rsidRPr="00BC2E0A" w:rsidRDefault="00BC2E0A" w:rsidP="00BC2E0A">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5.8. Фонд оплаты труда работников учреждени</w:t>
      </w:r>
      <w:r w:rsidR="002718F9">
        <w:rPr>
          <w:rFonts w:ascii="Times New Roman" w:eastAsiaTheme="minorHAnsi" w:hAnsi="Times New Roman" w:cs="Times New Roman"/>
          <w:sz w:val="24"/>
          <w:szCs w:val="24"/>
          <w:lang w:eastAsia="en-US"/>
        </w:rPr>
        <w:t>я</w:t>
      </w:r>
      <w:r w:rsidRPr="00BC2E0A">
        <w:rPr>
          <w:rFonts w:ascii="Times New Roman" w:eastAsiaTheme="minorHAnsi" w:hAnsi="Times New Roman" w:cs="Times New Roman"/>
          <w:sz w:val="24"/>
          <w:szCs w:val="24"/>
          <w:lang w:eastAsia="en-US"/>
        </w:rPr>
        <w:t xml:space="preserve"> формируется исходя из объема средств, поступающих в установленном порядке муниципальным бюджетным, автономным учреждениям города Иванова из бюджета города Иванова, и средств от приносящей доход деятельности, и иных источников, не запрещенных законодательством Российской Федерации.</w:t>
      </w:r>
    </w:p>
    <w:p w:rsidR="00BC2E0A" w:rsidRPr="00BC2E0A" w:rsidRDefault="00BC2E0A"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BC2E0A" w:rsidRDefault="00BC2E0A"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718F9" w:rsidRPr="00BC2E0A" w:rsidRDefault="002718F9"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BC2E0A" w:rsidRPr="00BC2E0A" w:rsidRDefault="002718F9" w:rsidP="00BC2E0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lastRenderedPageBreak/>
        <w:t>Р</w:t>
      </w:r>
      <w:r w:rsidR="00BC2E0A" w:rsidRPr="00BC2E0A">
        <w:rPr>
          <w:rFonts w:ascii="Times New Roman" w:eastAsiaTheme="minorHAnsi" w:hAnsi="Times New Roman" w:cs="Times New Roman"/>
          <w:b/>
          <w:bCs/>
          <w:sz w:val="24"/>
          <w:szCs w:val="24"/>
          <w:lang w:eastAsia="en-US"/>
        </w:rPr>
        <w:t>азмеры повышающих коэффициентов</w:t>
      </w:r>
    </w:p>
    <w:p w:rsidR="00BC2E0A" w:rsidRPr="00BC2E0A" w:rsidRDefault="00BC2E0A" w:rsidP="00BC2E0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C2E0A">
        <w:rPr>
          <w:rFonts w:ascii="Times New Roman" w:eastAsiaTheme="minorHAnsi" w:hAnsi="Times New Roman" w:cs="Times New Roman"/>
          <w:b/>
          <w:bCs/>
          <w:sz w:val="24"/>
          <w:szCs w:val="24"/>
          <w:lang w:eastAsia="en-US"/>
        </w:rPr>
        <w:t>к минимальным окладам по квалификационным уровням ПКГ</w:t>
      </w:r>
    </w:p>
    <w:p w:rsidR="00BC2E0A" w:rsidRPr="00BC2E0A" w:rsidRDefault="00BC2E0A" w:rsidP="00BC2E0A">
      <w:pPr>
        <w:autoSpaceDE w:val="0"/>
        <w:autoSpaceDN w:val="0"/>
        <w:adjustRightInd w:val="0"/>
        <w:spacing w:after="0" w:line="240" w:lineRule="auto"/>
        <w:rPr>
          <w:rFonts w:ascii="Times New Roman" w:eastAsiaTheme="minorHAnsi" w:hAnsi="Times New Roman" w:cs="Times New Roman"/>
          <w:sz w:val="24"/>
          <w:szCs w:val="24"/>
          <w:lang w:eastAsia="en-US"/>
        </w:rPr>
      </w:pPr>
    </w:p>
    <w:p w:rsidR="00BC2E0A" w:rsidRPr="00BC2E0A" w:rsidRDefault="00BC2E0A" w:rsidP="00BC2E0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C2E0A">
        <w:rPr>
          <w:rFonts w:ascii="Times New Roman" w:eastAsiaTheme="minorHAnsi" w:hAnsi="Times New Roman" w:cs="Times New Roman"/>
          <w:b/>
          <w:bCs/>
          <w:sz w:val="24"/>
          <w:szCs w:val="24"/>
          <w:lang w:eastAsia="en-US"/>
        </w:rPr>
        <w:t>Коэффициент образования или стажа</w:t>
      </w:r>
    </w:p>
    <w:p w:rsidR="00BC2E0A" w:rsidRPr="00BC2E0A" w:rsidRDefault="00BC2E0A" w:rsidP="0013239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Коэффициенты, применяемые при установлении размеров ставок зараб</w:t>
      </w:r>
      <w:r w:rsidR="00132393">
        <w:rPr>
          <w:rFonts w:ascii="Times New Roman" w:eastAsiaTheme="minorHAnsi" w:hAnsi="Times New Roman" w:cs="Times New Roman"/>
          <w:sz w:val="24"/>
          <w:szCs w:val="24"/>
          <w:lang w:eastAsia="en-US"/>
        </w:rPr>
        <w:t xml:space="preserve">отной платы работников </w:t>
      </w:r>
      <w:r w:rsidRPr="00BC2E0A">
        <w:rPr>
          <w:rFonts w:ascii="Times New Roman" w:eastAsiaTheme="minorHAnsi" w:hAnsi="Times New Roman" w:cs="Times New Roman"/>
          <w:sz w:val="24"/>
          <w:szCs w:val="24"/>
          <w:lang w:eastAsia="en-US"/>
        </w:rPr>
        <w:t xml:space="preserve"> в зависимости от уровня их образования или стажа:</w:t>
      </w:r>
    </w:p>
    <w:tbl>
      <w:tblPr>
        <w:tblW w:w="0" w:type="auto"/>
        <w:tblInd w:w="10" w:type="dxa"/>
        <w:tblLayout w:type="fixed"/>
        <w:tblCellMar>
          <w:left w:w="10" w:type="dxa"/>
          <w:right w:w="10" w:type="dxa"/>
        </w:tblCellMar>
        <w:tblLook w:val="0000" w:firstRow="0" w:lastRow="0" w:firstColumn="0" w:lastColumn="0" w:noHBand="0" w:noVBand="0"/>
      </w:tblPr>
      <w:tblGrid>
        <w:gridCol w:w="1701"/>
        <w:gridCol w:w="3119"/>
        <w:gridCol w:w="5103"/>
      </w:tblGrid>
      <w:tr w:rsidR="00BC2E0A" w:rsidRPr="00BC2E0A" w:rsidTr="00132393">
        <w:tc>
          <w:tcPr>
            <w:tcW w:w="1701"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Рекомендуемые значения коэффициентов</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Характеристики работников</w:t>
            </w:r>
          </w:p>
        </w:tc>
      </w:tr>
      <w:tr w:rsidR="00BC2E0A" w:rsidRPr="00BC2E0A" w:rsidTr="00132393">
        <w:tc>
          <w:tcPr>
            <w:tcW w:w="1701" w:type="dxa"/>
            <w:vMerge w:val="restart"/>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1,00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Стаж от 3 до 10 лет</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1,08</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Стаж от 10 до 15 лет</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1,17</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Стаж от 0 до 3 лет или от 15 до 20 лет</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1,18</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Стаж свыше 20 лет</w:t>
            </w:r>
          </w:p>
        </w:tc>
      </w:tr>
      <w:tr w:rsidR="00BC2E0A" w:rsidRPr="00BC2E0A" w:rsidTr="00132393">
        <w:tc>
          <w:tcPr>
            <w:tcW w:w="1701" w:type="dxa"/>
            <w:vMerge w:val="restart"/>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1,00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Основное общее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Общее среднее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1,15</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Начальное профессиональное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1,20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Среднее профессиональное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1,30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Высшее образование (бакалавр)</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1,31</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Высшее образование (специалист, магистр)</w:t>
            </w:r>
          </w:p>
        </w:tc>
      </w:tr>
      <w:tr w:rsidR="00BC2E0A" w:rsidRPr="00BC2E0A" w:rsidTr="00132393">
        <w:tc>
          <w:tcPr>
            <w:tcW w:w="1701" w:type="dxa"/>
            <w:vMerge w:val="restart"/>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1,00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Основное общее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Общее среднее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1,15</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Начальное профессиональное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1,20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Среднее профессиональное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1,30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Высшее образование (бакалавр)</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1,31</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Высшее образование (специалист, магистр)</w:t>
            </w:r>
          </w:p>
        </w:tc>
      </w:tr>
      <w:tr w:rsidR="00BC2E0A" w:rsidRPr="00BC2E0A" w:rsidTr="00132393">
        <w:tc>
          <w:tcPr>
            <w:tcW w:w="1701" w:type="dxa"/>
            <w:vMerge w:val="restart"/>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4</w:t>
            </w: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1,00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Основное общее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Общее среднее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1,15</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Начальное профессиональное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1,20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Среднее профессиональное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1,30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Высшее образование (бакалавр)</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1,31</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Высшее образование (специалист, магистр)</w:t>
            </w:r>
          </w:p>
        </w:tc>
      </w:tr>
      <w:tr w:rsidR="00BC2E0A" w:rsidRPr="00BC2E0A" w:rsidTr="00132393">
        <w:tc>
          <w:tcPr>
            <w:tcW w:w="1701" w:type="dxa"/>
            <w:vMerge w:val="restart"/>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5</w:t>
            </w: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1,00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Основное общее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1,11</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Общее среднее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1,18</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Начальное профессиональное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1,19</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Среднее профессиональное образование</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1,30</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Высшее образование (бакалавр)</w:t>
            </w:r>
          </w:p>
        </w:tc>
      </w:tr>
      <w:tr w:rsidR="00BC2E0A" w:rsidRPr="00BC2E0A" w:rsidTr="00132393">
        <w:tc>
          <w:tcPr>
            <w:tcW w:w="1701" w:type="dxa"/>
            <w:vMerge/>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1,31</w:t>
            </w:r>
          </w:p>
        </w:tc>
        <w:tc>
          <w:tcPr>
            <w:tcW w:w="5103"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Высшее образование (специалист, магистр)</w:t>
            </w:r>
          </w:p>
        </w:tc>
      </w:tr>
    </w:tbl>
    <w:p w:rsidR="002718F9" w:rsidRDefault="002718F9" w:rsidP="002718F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C2E0A" w:rsidRPr="00BC2E0A" w:rsidRDefault="00BC2E0A" w:rsidP="002718F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C2E0A">
        <w:rPr>
          <w:rFonts w:ascii="Times New Roman" w:eastAsiaTheme="minorHAnsi" w:hAnsi="Times New Roman" w:cs="Times New Roman"/>
          <w:b/>
          <w:bCs/>
          <w:sz w:val="24"/>
          <w:szCs w:val="24"/>
          <w:lang w:eastAsia="en-US"/>
        </w:rPr>
        <w:t>Коэффициенты квалификации</w:t>
      </w:r>
    </w:p>
    <w:p w:rsidR="00BC2E0A" w:rsidRPr="00BC2E0A" w:rsidRDefault="00BC2E0A" w:rsidP="0013239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Коэффициенты, применяемые для формирования ставок заработной платы (должностных окладов) работников с учетом присвоенной им квалификационной категории либо имеющегося у них стажа работы.</w:t>
      </w: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2718F9" w:rsidRPr="00BC2E0A" w:rsidTr="002718F9">
        <w:tc>
          <w:tcPr>
            <w:tcW w:w="4962" w:type="dxa"/>
            <w:tcBorders>
              <w:top w:val="single" w:sz="4" w:space="0" w:color="auto"/>
              <w:left w:val="single" w:sz="4" w:space="0" w:color="auto"/>
              <w:bottom w:val="single" w:sz="4" w:space="0" w:color="auto"/>
              <w:right w:val="single" w:sz="4" w:space="0" w:color="auto"/>
            </w:tcBorders>
          </w:tcPr>
          <w:p w:rsidR="002718F9" w:rsidRPr="00BC2E0A" w:rsidRDefault="002718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Показатели квалификации</w:t>
            </w:r>
          </w:p>
        </w:tc>
        <w:tc>
          <w:tcPr>
            <w:tcW w:w="4819" w:type="dxa"/>
            <w:tcBorders>
              <w:top w:val="single" w:sz="4" w:space="0" w:color="auto"/>
              <w:left w:val="single" w:sz="4" w:space="0" w:color="auto"/>
              <w:bottom w:val="single" w:sz="4" w:space="0" w:color="auto"/>
              <w:right w:val="single" w:sz="4" w:space="0" w:color="auto"/>
            </w:tcBorders>
          </w:tcPr>
          <w:p w:rsidR="002718F9" w:rsidRPr="00BC2E0A" w:rsidRDefault="002718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Коэффициент, применяемый при установлении должностных окладов, ставок заработной платы педагогических работников в дошкольных образовательных учреждениях</w:t>
            </w:r>
          </w:p>
        </w:tc>
      </w:tr>
      <w:tr w:rsidR="002718F9" w:rsidRPr="00BC2E0A" w:rsidTr="002718F9">
        <w:tc>
          <w:tcPr>
            <w:tcW w:w="4962" w:type="dxa"/>
            <w:tcBorders>
              <w:top w:val="single" w:sz="4" w:space="0" w:color="auto"/>
              <w:left w:val="single" w:sz="4" w:space="0" w:color="auto"/>
              <w:bottom w:val="single" w:sz="4" w:space="0" w:color="auto"/>
              <w:right w:val="single" w:sz="4" w:space="0" w:color="auto"/>
            </w:tcBorders>
          </w:tcPr>
          <w:p w:rsidR="002718F9" w:rsidRPr="00BC2E0A" w:rsidRDefault="002718F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Не имеющие квалификационной категории</w:t>
            </w:r>
          </w:p>
        </w:tc>
        <w:tc>
          <w:tcPr>
            <w:tcW w:w="4819" w:type="dxa"/>
            <w:tcBorders>
              <w:top w:val="single" w:sz="4" w:space="0" w:color="auto"/>
              <w:left w:val="single" w:sz="4" w:space="0" w:color="auto"/>
              <w:bottom w:val="single" w:sz="4" w:space="0" w:color="auto"/>
              <w:right w:val="single" w:sz="4" w:space="0" w:color="auto"/>
            </w:tcBorders>
          </w:tcPr>
          <w:p w:rsidR="002718F9" w:rsidRPr="00BC2E0A" w:rsidRDefault="002718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1,1</w:t>
            </w:r>
          </w:p>
        </w:tc>
      </w:tr>
      <w:tr w:rsidR="002718F9" w:rsidRPr="00BC2E0A" w:rsidTr="002718F9">
        <w:tc>
          <w:tcPr>
            <w:tcW w:w="4962" w:type="dxa"/>
            <w:tcBorders>
              <w:top w:val="single" w:sz="4" w:space="0" w:color="auto"/>
              <w:left w:val="single" w:sz="4" w:space="0" w:color="auto"/>
              <w:bottom w:val="single" w:sz="4" w:space="0" w:color="auto"/>
              <w:right w:val="single" w:sz="4" w:space="0" w:color="auto"/>
            </w:tcBorders>
          </w:tcPr>
          <w:p w:rsidR="002718F9" w:rsidRPr="00BC2E0A" w:rsidRDefault="002718F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Прошедшие аттестацию в целях подтверждения соответствия педагогических работников занимаемым ими должностям и подтвердившие соответствие занимаемой должности</w:t>
            </w:r>
          </w:p>
        </w:tc>
        <w:tc>
          <w:tcPr>
            <w:tcW w:w="4819" w:type="dxa"/>
            <w:tcBorders>
              <w:top w:val="single" w:sz="4" w:space="0" w:color="auto"/>
              <w:left w:val="single" w:sz="4" w:space="0" w:color="auto"/>
              <w:bottom w:val="single" w:sz="4" w:space="0" w:color="auto"/>
              <w:right w:val="single" w:sz="4" w:space="0" w:color="auto"/>
            </w:tcBorders>
          </w:tcPr>
          <w:p w:rsidR="002718F9" w:rsidRPr="00BC2E0A" w:rsidRDefault="002718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1,24</w:t>
            </w:r>
          </w:p>
        </w:tc>
      </w:tr>
      <w:tr w:rsidR="002718F9" w:rsidRPr="00BC2E0A" w:rsidTr="002718F9">
        <w:tc>
          <w:tcPr>
            <w:tcW w:w="4962" w:type="dxa"/>
            <w:tcBorders>
              <w:top w:val="single" w:sz="4" w:space="0" w:color="auto"/>
              <w:left w:val="single" w:sz="4" w:space="0" w:color="auto"/>
              <w:bottom w:val="single" w:sz="4" w:space="0" w:color="auto"/>
              <w:right w:val="single" w:sz="4" w:space="0" w:color="auto"/>
            </w:tcBorders>
          </w:tcPr>
          <w:p w:rsidR="002718F9" w:rsidRPr="00BC2E0A" w:rsidRDefault="002718F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Первая квалификационная категория</w:t>
            </w:r>
          </w:p>
        </w:tc>
        <w:tc>
          <w:tcPr>
            <w:tcW w:w="4819" w:type="dxa"/>
            <w:tcBorders>
              <w:top w:val="single" w:sz="4" w:space="0" w:color="auto"/>
              <w:left w:val="single" w:sz="4" w:space="0" w:color="auto"/>
              <w:bottom w:val="single" w:sz="4" w:space="0" w:color="auto"/>
              <w:right w:val="single" w:sz="4" w:space="0" w:color="auto"/>
            </w:tcBorders>
          </w:tcPr>
          <w:p w:rsidR="002718F9" w:rsidRPr="00BC2E0A" w:rsidRDefault="002718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1,3</w:t>
            </w:r>
          </w:p>
        </w:tc>
      </w:tr>
      <w:tr w:rsidR="002718F9" w:rsidRPr="00BC2E0A" w:rsidTr="002718F9">
        <w:tc>
          <w:tcPr>
            <w:tcW w:w="4962" w:type="dxa"/>
            <w:tcBorders>
              <w:top w:val="single" w:sz="4" w:space="0" w:color="auto"/>
              <w:left w:val="single" w:sz="4" w:space="0" w:color="auto"/>
              <w:bottom w:val="single" w:sz="4" w:space="0" w:color="auto"/>
              <w:right w:val="single" w:sz="4" w:space="0" w:color="auto"/>
            </w:tcBorders>
          </w:tcPr>
          <w:p w:rsidR="002718F9" w:rsidRPr="00BC2E0A" w:rsidRDefault="002718F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Высшая квалификационная категория</w:t>
            </w:r>
          </w:p>
        </w:tc>
        <w:tc>
          <w:tcPr>
            <w:tcW w:w="4819" w:type="dxa"/>
            <w:tcBorders>
              <w:top w:val="single" w:sz="4" w:space="0" w:color="auto"/>
              <w:left w:val="single" w:sz="4" w:space="0" w:color="auto"/>
              <w:bottom w:val="single" w:sz="4" w:space="0" w:color="auto"/>
              <w:right w:val="single" w:sz="4" w:space="0" w:color="auto"/>
            </w:tcBorders>
          </w:tcPr>
          <w:p w:rsidR="002718F9" w:rsidRPr="00BC2E0A" w:rsidRDefault="002718F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1,33</w:t>
            </w:r>
          </w:p>
        </w:tc>
      </w:tr>
    </w:tbl>
    <w:p w:rsidR="00BC2E0A" w:rsidRPr="00BC2E0A" w:rsidRDefault="00BC2E0A" w:rsidP="00BC2E0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C2E0A">
        <w:rPr>
          <w:rFonts w:ascii="Times New Roman" w:eastAsiaTheme="minorHAnsi" w:hAnsi="Times New Roman" w:cs="Times New Roman"/>
          <w:b/>
          <w:bCs/>
          <w:sz w:val="24"/>
          <w:szCs w:val="24"/>
          <w:lang w:eastAsia="en-US"/>
        </w:rPr>
        <w:lastRenderedPageBreak/>
        <w:t>Коэффициент</w:t>
      </w:r>
      <w:r w:rsidR="00132393">
        <w:rPr>
          <w:rFonts w:ascii="Times New Roman" w:eastAsiaTheme="minorHAnsi" w:hAnsi="Times New Roman" w:cs="Times New Roman"/>
          <w:b/>
          <w:bCs/>
          <w:sz w:val="24"/>
          <w:szCs w:val="24"/>
          <w:lang w:eastAsia="en-US"/>
        </w:rPr>
        <w:t>ы</w:t>
      </w:r>
      <w:r w:rsidRPr="00BC2E0A">
        <w:rPr>
          <w:rFonts w:ascii="Times New Roman" w:eastAsiaTheme="minorHAnsi" w:hAnsi="Times New Roman" w:cs="Times New Roman"/>
          <w:b/>
          <w:bCs/>
          <w:sz w:val="24"/>
          <w:szCs w:val="24"/>
          <w:lang w:eastAsia="en-US"/>
        </w:rPr>
        <w:t xml:space="preserve"> специфики работы учреждений</w:t>
      </w:r>
    </w:p>
    <w:p w:rsidR="00BC2E0A" w:rsidRPr="00BC2E0A" w:rsidRDefault="00BC2E0A" w:rsidP="0013239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При наличии оснований для применения двух и более коэффициентов соответствующие коэффициенты суммируются.</w:t>
      </w:r>
    </w:p>
    <w:tbl>
      <w:tblPr>
        <w:tblW w:w="0" w:type="auto"/>
        <w:tblInd w:w="10" w:type="dxa"/>
        <w:tblLayout w:type="fixed"/>
        <w:tblCellMar>
          <w:left w:w="10" w:type="dxa"/>
          <w:right w:w="10" w:type="dxa"/>
        </w:tblCellMar>
        <w:tblLook w:val="0000" w:firstRow="0" w:lastRow="0" w:firstColumn="0" w:lastColumn="0" w:noHBand="0" w:noVBand="0"/>
      </w:tblPr>
      <w:tblGrid>
        <w:gridCol w:w="7371"/>
        <w:gridCol w:w="2552"/>
      </w:tblGrid>
      <w:tr w:rsidR="00BC2E0A" w:rsidRPr="00BC2E0A" w:rsidTr="00132393">
        <w:tc>
          <w:tcPr>
            <w:tcW w:w="7371"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Показатели специфики</w:t>
            </w:r>
          </w:p>
        </w:tc>
        <w:tc>
          <w:tcPr>
            <w:tcW w:w="2552" w:type="dxa"/>
            <w:tcBorders>
              <w:top w:val="single" w:sz="4" w:space="0" w:color="auto"/>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Коэффициенты, применяемые при установлении должностных окладов, ставок заработной платы работников</w:t>
            </w:r>
          </w:p>
        </w:tc>
      </w:tr>
      <w:tr w:rsidR="00BC2E0A" w:rsidRPr="00BC2E0A" w:rsidTr="00132393">
        <w:tc>
          <w:tcPr>
            <w:tcW w:w="7371"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Индивидуальное обучение на дому детей, имеющих ограниченные возможности здоровья, в соответствии с медицинским заключением:</w:t>
            </w:r>
          </w:p>
        </w:tc>
        <w:tc>
          <w:tcPr>
            <w:tcW w:w="2552"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C2E0A" w:rsidRPr="00BC2E0A" w:rsidTr="00132393">
        <w:tc>
          <w:tcPr>
            <w:tcW w:w="7371"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педагогические работники</w:t>
            </w:r>
          </w:p>
        </w:tc>
        <w:tc>
          <w:tcPr>
            <w:tcW w:w="2552"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0,20</w:t>
            </w:r>
          </w:p>
        </w:tc>
      </w:tr>
      <w:tr w:rsidR="00BC2E0A" w:rsidRPr="00BC2E0A" w:rsidTr="00132393">
        <w:tc>
          <w:tcPr>
            <w:tcW w:w="7371"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Работа в образовательных учреждениях, реализующих основные общеобразовательные программы начального общего, основного общего, среднего общего образования с углубленным изучением отдельных учебных предметов, предметных областей; дошкольных образовательных учреждениях, которым по состоянию на 01.01.2011 по результатам государственной аккредитации была установлена I или II категория:</w:t>
            </w:r>
          </w:p>
        </w:tc>
        <w:tc>
          <w:tcPr>
            <w:tcW w:w="2552"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C2E0A" w:rsidRPr="00BC2E0A" w:rsidTr="00132393">
        <w:tc>
          <w:tcPr>
            <w:tcW w:w="7371"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педагогические работники</w:t>
            </w:r>
          </w:p>
        </w:tc>
        <w:tc>
          <w:tcPr>
            <w:tcW w:w="2552"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0,15</w:t>
            </w:r>
          </w:p>
        </w:tc>
      </w:tr>
      <w:tr w:rsidR="00BC2E0A" w:rsidRPr="00BC2E0A" w:rsidTr="00132393">
        <w:tc>
          <w:tcPr>
            <w:tcW w:w="7371"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Работа в образовательных учреждениях, классах, группах (комбинированной и компенсирующей направленности), реализующих адаптированные основные общеобразовательные программы:</w:t>
            </w:r>
          </w:p>
        </w:tc>
        <w:tc>
          <w:tcPr>
            <w:tcW w:w="2552"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C2E0A" w:rsidRPr="00BC2E0A" w:rsidTr="00132393">
        <w:tc>
          <w:tcPr>
            <w:tcW w:w="7371" w:type="dxa"/>
            <w:tcBorders>
              <w:top w:val="nil"/>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педагогические и руководящие работники, связанные с образовательным процессом</w:t>
            </w:r>
          </w:p>
        </w:tc>
        <w:tc>
          <w:tcPr>
            <w:tcW w:w="2552" w:type="dxa"/>
            <w:tcBorders>
              <w:top w:val="nil"/>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0,20</w:t>
            </w:r>
          </w:p>
        </w:tc>
      </w:tr>
      <w:tr w:rsidR="00BC2E0A" w:rsidRPr="00BC2E0A" w:rsidTr="00132393">
        <w:tc>
          <w:tcPr>
            <w:tcW w:w="7371"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работники учебно-вспомогательного и обслуживающего персонала</w:t>
            </w:r>
          </w:p>
        </w:tc>
        <w:tc>
          <w:tcPr>
            <w:tcW w:w="2552"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0,15</w:t>
            </w:r>
          </w:p>
        </w:tc>
      </w:tr>
      <w:tr w:rsidR="00BC2E0A" w:rsidRPr="00BC2E0A" w:rsidTr="00132393">
        <w:tc>
          <w:tcPr>
            <w:tcW w:w="7371"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Работа в образовательных учреждениях, группах (оздоровительной направленности) для детей с туберкулезной интоксикацией, часто болеющих детей и других категорий детей, нуждающихся в длительном лечении:</w:t>
            </w:r>
          </w:p>
        </w:tc>
        <w:tc>
          <w:tcPr>
            <w:tcW w:w="2552"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C2E0A" w:rsidRPr="00BC2E0A" w:rsidTr="00132393">
        <w:tc>
          <w:tcPr>
            <w:tcW w:w="7371" w:type="dxa"/>
            <w:tcBorders>
              <w:top w:val="nil"/>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педагогические и руководящие работники, связанные с образовательным процессом</w:t>
            </w:r>
          </w:p>
        </w:tc>
        <w:tc>
          <w:tcPr>
            <w:tcW w:w="2552" w:type="dxa"/>
            <w:tcBorders>
              <w:top w:val="nil"/>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0,20</w:t>
            </w:r>
          </w:p>
        </w:tc>
      </w:tr>
      <w:tr w:rsidR="00BC2E0A" w:rsidRPr="00BC2E0A" w:rsidTr="00132393">
        <w:tc>
          <w:tcPr>
            <w:tcW w:w="7371"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работники учебно-вспомогательного и обслуживающего персонала</w:t>
            </w:r>
          </w:p>
        </w:tc>
        <w:tc>
          <w:tcPr>
            <w:tcW w:w="2552"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0,15</w:t>
            </w:r>
          </w:p>
        </w:tc>
      </w:tr>
      <w:tr w:rsidR="00BC2E0A" w:rsidRPr="00BC2E0A" w:rsidTr="00132393">
        <w:tc>
          <w:tcPr>
            <w:tcW w:w="7371"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Работа в муниципальном бюджетном учреждении "Методический центр в системе образования":</w:t>
            </w:r>
          </w:p>
        </w:tc>
        <w:tc>
          <w:tcPr>
            <w:tcW w:w="2552"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C2E0A" w:rsidRPr="00BC2E0A" w:rsidTr="00132393">
        <w:tc>
          <w:tcPr>
            <w:tcW w:w="7371"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педагогические работники</w:t>
            </w:r>
          </w:p>
        </w:tc>
        <w:tc>
          <w:tcPr>
            <w:tcW w:w="2552"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0,15</w:t>
            </w:r>
          </w:p>
        </w:tc>
      </w:tr>
      <w:tr w:rsidR="00BC2E0A" w:rsidRPr="00BC2E0A" w:rsidTr="00132393">
        <w:tc>
          <w:tcPr>
            <w:tcW w:w="7371"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Работа в общеобразовательных учреждениях, при учреждениях, исполняющих уголовные наказания в виде лишения свободы, при реализации основных общеобразовательных программ начального общего, основного общего, среднего общего образования с учетом сочетания форм обучения (очно-заочной):</w:t>
            </w:r>
          </w:p>
        </w:tc>
        <w:tc>
          <w:tcPr>
            <w:tcW w:w="2552"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C2E0A" w:rsidRPr="00BC2E0A" w:rsidTr="00132393">
        <w:tc>
          <w:tcPr>
            <w:tcW w:w="7371" w:type="dxa"/>
            <w:tcBorders>
              <w:top w:val="nil"/>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работники</w:t>
            </w:r>
          </w:p>
        </w:tc>
        <w:tc>
          <w:tcPr>
            <w:tcW w:w="2552" w:type="dxa"/>
            <w:tcBorders>
              <w:top w:val="nil"/>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0,5</w:t>
            </w:r>
          </w:p>
        </w:tc>
      </w:tr>
      <w:tr w:rsidR="00BC2E0A" w:rsidRPr="00BC2E0A" w:rsidTr="00132393">
        <w:tc>
          <w:tcPr>
            <w:tcW w:w="7371"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руководители и специалисты</w:t>
            </w:r>
          </w:p>
        </w:tc>
        <w:tc>
          <w:tcPr>
            <w:tcW w:w="2552"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0,75</w:t>
            </w:r>
          </w:p>
        </w:tc>
      </w:tr>
      <w:tr w:rsidR="00BC2E0A" w:rsidRPr="00BC2E0A" w:rsidTr="00132393">
        <w:tc>
          <w:tcPr>
            <w:tcW w:w="7371"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Работа медико-педагогических и психолого-медико-педагогических консультаций, логопедических пунктов:</w:t>
            </w:r>
          </w:p>
        </w:tc>
        <w:tc>
          <w:tcPr>
            <w:tcW w:w="2552"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C2E0A" w:rsidRPr="00BC2E0A" w:rsidTr="00132393">
        <w:tc>
          <w:tcPr>
            <w:tcW w:w="7371" w:type="dxa"/>
            <w:tcBorders>
              <w:top w:val="nil"/>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руководящие работники</w:t>
            </w:r>
          </w:p>
        </w:tc>
        <w:tc>
          <w:tcPr>
            <w:tcW w:w="2552" w:type="dxa"/>
            <w:tcBorders>
              <w:top w:val="nil"/>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0,20</w:t>
            </w:r>
          </w:p>
        </w:tc>
      </w:tr>
      <w:tr w:rsidR="00BC2E0A" w:rsidRPr="00BC2E0A" w:rsidTr="00132393">
        <w:tc>
          <w:tcPr>
            <w:tcW w:w="7371"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другие специалисты</w:t>
            </w:r>
          </w:p>
        </w:tc>
        <w:tc>
          <w:tcPr>
            <w:tcW w:w="2552"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0,20</w:t>
            </w:r>
          </w:p>
        </w:tc>
      </w:tr>
      <w:tr w:rsidR="00BC2E0A" w:rsidRPr="00BC2E0A" w:rsidTr="00132393">
        <w:tc>
          <w:tcPr>
            <w:tcW w:w="7371"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Работа в образовательных учреждениях:</w:t>
            </w:r>
          </w:p>
        </w:tc>
        <w:tc>
          <w:tcPr>
            <w:tcW w:w="2552"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C2E0A" w:rsidRPr="00BC2E0A" w:rsidTr="00132393">
        <w:tc>
          <w:tcPr>
            <w:tcW w:w="7371"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логопеды</w:t>
            </w:r>
          </w:p>
        </w:tc>
        <w:tc>
          <w:tcPr>
            <w:tcW w:w="2552"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0,20</w:t>
            </w:r>
          </w:p>
        </w:tc>
      </w:tr>
      <w:tr w:rsidR="00BC2E0A" w:rsidRPr="00BC2E0A" w:rsidTr="00132393">
        <w:tc>
          <w:tcPr>
            <w:tcW w:w="7371"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552" w:type="dxa"/>
            <w:tcBorders>
              <w:top w:val="single" w:sz="4" w:space="0" w:color="auto"/>
              <w:left w:val="single" w:sz="4" w:space="0" w:color="auto"/>
              <w:bottom w:val="nil"/>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C2E0A" w:rsidRPr="00BC2E0A" w:rsidTr="00132393">
        <w:tc>
          <w:tcPr>
            <w:tcW w:w="7371"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 педагогические работники</w:t>
            </w:r>
          </w:p>
        </w:tc>
        <w:tc>
          <w:tcPr>
            <w:tcW w:w="2552" w:type="dxa"/>
            <w:tcBorders>
              <w:top w:val="nil"/>
              <w:left w:val="single" w:sz="4" w:space="0" w:color="auto"/>
              <w:bottom w:val="single" w:sz="4" w:space="0" w:color="auto"/>
              <w:right w:val="single" w:sz="4" w:space="0" w:color="auto"/>
            </w:tcBorders>
          </w:tcPr>
          <w:p w:rsidR="00BC2E0A" w:rsidRPr="00BC2E0A" w:rsidRDefault="00BC2E0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C2E0A">
              <w:rPr>
                <w:rFonts w:ascii="Times New Roman" w:eastAsiaTheme="minorHAnsi" w:hAnsi="Times New Roman" w:cs="Times New Roman"/>
                <w:sz w:val="24"/>
                <w:szCs w:val="24"/>
                <w:lang w:eastAsia="en-US"/>
              </w:rPr>
              <w:t>0,20</w:t>
            </w:r>
          </w:p>
        </w:tc>
      </w:tr>
    </w:tbl>
    <w:p w:rsidR="00165B28" w:rsidRPr="00165B28" w:rsidRDefault="00165B28" w:rsidP="00165B2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lastRenderedPageBreak/>
        <w:t>МИНИМАЛЬНЫЕ ОКЛАДЫ</w:t>
      </w:r>
    </w:p>
    <w:p w:rsidR="00165B28" w:rsidRPr="00165B28" w:rsidRDefault="00165B28" w:rsidP="00165B2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(СТАВКИ) ПО КВАЛИФИКАЦИОННЫМ УРОВНЯМ ПРОФЕССИОНАЛЬНЫХ</w:t>
      </w:r>
    </w:p>
    <w:p w:rsidR="00165B28" w:rsidRPr="00165B28" w:rsidRDefault="00165B28" w:rsidP="00165B2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КВАЛИФИКАЦИОННЫХ ГРУПП (ПКГ)</w:t>
      </w:r>
    </w:p>
    <w:p w:rsidR="00165B28" w:rsidRPr="00165B28" w:rsidRDefault="00165B28" w:rsidP="00165B2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ПКГ должностей работников образования:</w:t>
      </w:r>
    </w:p>
    <w:p w:rsidR="00165B28" w:rsidRPr="00165B28" w:rsidRDefault="00165B28" w:rsidP="00165B2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 ПКГ должностей работников учебно-вспомогательного</w:t>
      </w:r>
    </w:p>
    <w:p w:rsidR="00165B28" w:rsidRPr="00264F1C" w:rsidRDefault="00165B28" w:rsidP="00264F1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персонала первого уровня</w:t>
      </w:r>
    </w:p>
    <w:tbl>
      <w:tblPr>
        <w:tblW w:w="0" w:type="auto"/>
        <w:tblInd w:w="10" w:type="dxa"/>
        <w:tblLayout w:type="fixed"/>
        <w:tblCellMar>
          <w:left w:w="10" w:type="dxa"/>
          <w:right w:w="10" w:type="dxa"/>
        </w:tblCellMar>
        <w:tblLook w:val="0000" w:firstRow="0" w:lastRow="0" w:firstColumn="0" w:lastColumn="0" w:noHBand="0" w:noVBand="0"/>
      </w:tblPr>
      <w:tblGrid>
        <w:gridCol w:w="3231"/>
        <w:gridCol w:w="3968"/>
        <w:gridCol w:w="1870"/>
      </w:tblGrid>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должностей работников учебно-вспомогательного персонала первого уровня</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Должности, отнесенные к квалификационным уровням</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Минимальный оклад, руб.</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1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помощник воспитателя; вожатый; секретарь учебной части</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3015</w:t>
            </w:r>
          </w:p>
        </w:tc>
      </w:tr>
    </w:tbl>
    <w:p w:rsidR="00165B28" w:rsidRPr="00165B28" w:rsidRDefault="00165B28" w:rsidP="00165B28">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65B28" w:rsidRPr="00165B28" w:rsidRDefault="00165B28" w:rsidP="00165B2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 ПКГ должностей работников учебно-вспомогательного</w:t>
      </w:r>
    </w:p>
    <w:p w:rsidR="00165B28" w:rsidRPr="00264F1C" w:rsidRDefault="00165B28" w:rsidP="00264F1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персонала второго уровня</w:t>
      </w:r>
    </w:p>
    <w:tbl>
      <w:tblPr>
        <w:tblW w:w="0" w:type="auto"/>
        <w:tblInd w:w="10" w:type="dxa"/>
        <w:tblLayout w:type="fixed"/>
        <w:tblCellMar>
          <w:left w:w="10" w:type="dxa"/>
          <w:right w:w="10" w:type="dxa"/>
        </w:tblCellMar>
        <w:tblLook w:val="0000" w:firstRow="0" w:lastRow="0" w:firstColumn="0" w:lastColumn="0" w:noHBand="0" w:noVBand="0"/>
      </w:tblPr>
      <w:tblGrid>
        <w:gridCol w:w="3231"/>
        <w:gridCol w:w="3968"/>
        <w:gridCol w:w="1870"/>
      </w:tblGrid>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должностей работников учебно-вспомогательного персонала второго уровня</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Должности, отнесенные к квалификационным уровням</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Минимальный оклад, руб.</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1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младший воспитатель</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3303</w:t>
            </w:r>
          </w:p>
        </w:tc>
      </w:tr>
    </w:tbl>
    <w:p w:rsidR="00165B28" w:rsidRPr="00165B28" w:rsidRDefault="00165B28" w:rsidP="00165B28">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65B28" w:rsidRPr="00264F1C" w:rsidRDefault="00165B28" w:rsidP="00264F1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 ПКГ должностей педагогических работников</w:t>
      </w:r>
    </w:p>
    <w:tbl>
      <w:tblPr>
        <w:tblW w:w="0" w:type="auto"/>
        <w:tblInd w:w="10" w:type="dxa"/>
        <w:tblLayout w:type="fixed"/>
        <w:tblCellMar>
          <w:left w:w="10" w:type="dxa"/>
          <w:right w:w="10" w:type="dxa"/>
        </w:tblCellMar>
        <w:tblLook w:val="0000" w:firstRow="0" w:lastRow="0" w:firstColumn="0" w:lastColumn="0" w:noHBand="0" w:noVBand="0"/>
      </w:tblPr>
      <w:tblGrid>
        <w:gridCol w:w="3231"/>
        <w:gridCol w:w="3968"/>
        <w:gridCol w:w="1870"/>
      </w:tblGrid>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должностей педагогических работников</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Должности, отнесенные к квалификационным уровням</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Минимальный оклад, руб.</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1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инструктор по физической культуре; музыкальный руководитель; старший вожатый</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3589</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2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3878</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воспитатель; мастер производственного обучения; методист; педагог-психолог</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4021</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4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педагог-библиотекарь</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4164</w:t>
            </w:r>
          </w:p>
        </w:tc>
      </w:tr>
    </w:tbl>
    <w:p w:rsidR="00165B28" w:rsidRPr="00165B28" w:rsidRDefault="00165B28" w:rsidP="00165B28">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65B28" w:rsidRPr="00264F1C" w:rsidRDefault="00165B28" w:rsidP="00264F1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 ПКГ должностей руководителей структурных подразделений</w:t>
      </w:r>
    </w:p>
    <w:tbl>
      <w:tblPr>
        <w:tblW w:w="0" w:type="auto"/>
        <w:tblInd w:w="10" w:type="dxa"/>
        <w:tblLayout w:type="fixed"/>
        <w:tblCellMar>
          <w:left w:w="10" w:type="dxa"/>
          <w:right w:w="10" w:type="dxa"/>
        </w:tblCellMar>
        <w:tblLook w:val="0000" w:firstRow="0" w:lastRow="0" w:firstColumn="0" w:lastColumn="0" w:noHBand="0" w:noVBand="0"/>
      </w:tblPr>
      <w:tblGrid>
        <w:gridCol w:w="3231"/>
        <w:gridCol w:w="3968"/>
        <w:gridCol w:w="1870"/>
      </w:tblGrid>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должностей руководителей структурных подразделений</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Должности, отнесенные к квалификационным уровням</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Минимальный оклад, руб.</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1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w:t>
            </w:r>
            <w:r w:rsidRPr="00165B28">
              <w:rPr>
                <w:rFonts w:ascii="Times New Roman" w:eastAsiaTheme="minorHAnsi" w:hAnsi="Times New Roman" w:cs="Times New Roman"/>
                <w:sz w:val="24"/>
                <w:szCs w:val="24"/>
                <w:lang w:eastAsia="en-US"/>
              </w:rPr>
              <w:lastRenderedPageBreak/>
              <w:t>подразделениями, реализующими общеобразовательную программу и образовательную программу дополнительного образования детей</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lastRenderedPageBreak/>
              <w:t>4090</w:t>
            </w:r>
          </w:p>
        </w:tc>
      </w:tr>
    </w:tbl>
    <w:p w:rsidR="00165B28" w:rsidRPr="00165B28" w:rsidRDefault="00165B28" w:rsidP="00165B28">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65B28" w:rsidRPr="00165B28" w:rsidRDefault="00165B28" w:rsidP="00165B2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 ПКГ общеотраслевых должностей руководителей,</w:t>
      </w:r>
    </w:p>
    <w:p w:rsidR="00165B28" w:rsidRPr="00264F1C" w:rsidRDefault="00165B28" w:rsidP="00264F1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специалистов и служащих</w:t>
      </w:r>
    </w:p>
    <w:tbl>
      <w:tblPr>
        <w:tblW w:w="0" w:type="auto"/>
        <w:tblInd w:w="10" w:type="dxa"/>
        <w:tblLayout w:type="fixed"/>
        <w:tblCellMar>
          <w:left w:w="10" w:type="dxa"/>
          <w:right w:w="10" w:type="dxa"/>
        </w:tblCellMar>
        <w:tblLook w:val="0000" w:firstRow="0" w:lastRow="0" w:firstColumn="0" w:lastColumn="0" w:noHBand="0" w:noVBand="0"/>
      </w:tblPr>
      <w:tblGrid>
        <w:gridCol w:w="3231"/>
        <w:gridCol w:w="3968"/>
        <w:gridCol w:w="1870"/>
      </w:tblGrid>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Должности, отнесенные к квалификационным уровням</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Минимальный оклад, руб.</w:t>
            </w:r>
          </w:p>
        </w:tc>
      </w:tr>
      <w:tr w:rsidR="00165B28" w:rsidRPr="00165B28">
        <w:tc>
          <w:tcPr>
            <w:tcW w:w="9069" w:type="dxa"/>
            <w:gridSpan w:val="3"/>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"Общеотраслевые должности служащих первого уровня"</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1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кассир; комендант; машинистка; секретарь; секретарь-машинистка; делопроизводитель</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3015</w:t>
            </w:r>
          </w:p>
        </w:tc>
      </w:tr>
      <w:tr w:rsidR="00165B28" w:rsidRPr="00165B28">
        <w:tc>
          <w:tcPr>
            <w:tcW w:w="9069" w:type="dxa"/>
            <w:gridSpan w:val="3"/>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"Общеотраслевые должности служащих второго уровня"</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1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лаборант; техник; техник по инструменту</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3158</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2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3445</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заведующий производством (шеф-повар)</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3732</w:t>
            </w:r>
          </w:p>
        </w:tc>
      </w:tr>
      <w:tr w:rsidR="00165B28" w:rsidRPr="00165B28">
        <w:tc>
          <w:tcPr>
            <w:tcW w:w="9069" w:type="dxa"/>
            <w:gridSpan w:val="3"/>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"Общеотраслевые должности служащих третьего уровня"</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1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бухгалтер; бухгалтер-ревизор; инженер; специалист по охране труда; инженер-программист (программист); инженер-электроник (электроник); инженер-энергетик (энергетик); психолог; социолог; экономист; специалист по кадрам; юрисконсульт</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3732</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2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должности служащих первого квалификационного уровня, по которым может устанавливаться II внутридолжностная категория</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3878</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должности служащих первого квалификационного уровня, по которым может устанавливаться I внутридолжностная категория</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4021</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4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4164</w:t>
            </w:r>
          </w:p>
        </w:tc>
      </w:tr>
      <w:tr w:rsidR="00165B28" w:rsidRPr="00165B28">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5 квалификационный уровень</w:t>
            </w:r>
          </w:p>
        </w:tc>
        <w:tc>
          <w:tcPr>
            <w:tcW w:w="3968"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заместитель главного бухгалтера</w:t>
            </w:r>
          </w:p>
        </w:tc>
        <w:tc>
          <w:tcPr>
            <w:tcW w:w="187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4307</w:t>
            </w:r>
          </w:p>
        </w:tc>
      </w:tr>
    </w:tbl>
    <w:p w:rsidR="00165B28" w:rsidRPr="00165B28" w:rsidRDefault="00165B28" w:rsidP="00165B28">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65B28" w:rsidRPr="00165B28" w:rsidRDefault="00165B28" w:rsidP="00165B2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 ПКГ общеотраслевых должностей работников культуры,</w:t>
      </w:r>
    </w:p>
    <w:p w:rsidR="00165B28" w:rsidRPr="00264F1C" w:rsidRDefault="00165B28" w:rsidP="00264F1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искусства и кинематографии</w:t>
      </w:r>
    </w:p>
    <w:tbl>
      <w:tblPr>
        <w:tblW w:w="0" w:type="auto"/>
        <w:tblInd w:w="10" w:type="dxa"/>
        <w:tblLayout w:type="fixed"/>
        <w:tblCellMar>
          <w:left w:w="10" w:type="dxa"/>
          <w:right w:w="10" w:type="dxa"/>
        </w:tblCellMar>
        <w:tblLook w:val="0000" w:firstRow="0" w:lastRow="0" w:firstColumn="0" w:lastColumn="0" w:noHBand="0" w:noVBand="0"/>
      </w:tblPr>
      <w:tblGrid>
        <w:gridCol w:w="3360"/>
        <w:gridCol w:w="4153"/>
        <w:gridCol w:w="1531"/>
      </w:tblGrid>
      <w:tr w:rsidR="00165B28" w:rsidRPr="00165B28">
        <w:tc>
          <w:tcPr>
            <w:tcW w:w="9044" w:type="dxa"/>
            <w:gridSpan w:val="3"/>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"Должности работников культуры, искусства и кинематографии среднего звена"</w:t>
            </w:r>
          </w:p>
        </w:tc>
      </w:tr>
      <w:tr w:rsidR="00165B28" w:rsidRPr="00165B28">
        <w:tc>
          <w:tcPr>
            <w:tcW w:w="336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2</w:t>
            </w:r>
          </w:p>
        </w:tc>
        <w:tc>
          <w:tcPr>
            <w:tcW w:w="4153"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аккомпаниатор</w:t>
            </w:r>
          </w:p>
        </w:tc>
        <w:tc>
          <w:tcPr>
            <w:tcW w:w="15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3732</w:t>
            </w:r>
          </w:p>
        </w:tc>
      </w:tr>
      <w:tr w:rsidR="00165B28" w:rsidRPr="00165B28">
        <w:tc>
          <w:tcPr>
            <w:tcW w:w="9044" w:type="dxa"/>
            <w:gridSpan w:val="3"/>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"Должности работников культуры, искусства и кинематографии ведущего звена"</w:t>
            </w:r>
          </w:p>
        </w:tc>
      </w:tr>
      <w:tr w:rsidR="00165B28" w:rsidRPr="00165B28">
        <w:tc>
          <w:tcPr>
            <w:tcW w:w="3360"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w:t>
            </w:r>
          </w:p>
        </w:tc>
        <w:tc>
          <w:tcPr>
            <w:tcW w:w="4153"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главный библиотекарь</w:t>
            </w:r>
          </w:p>
        </w:tc>
        <w:tc>
          <w:tcPr>
            <w:tcW w:w="15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4307</w:t>
            </w:r>
          </w:p>
        </w:tc>
      </w:tr>
    </w:tbl>
    <w:p w:rsidR="00165B28" w:rsidRPr="00165B28" w:rsidRDefault="00165B28" w:rsidP="00165B28">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65B28" w:rsidRPr="00264F1C" w:rsidRDefault="00165B28" w:rsidP="00264F1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65B28">
        <w:rPr>
          <w:rFonts w:ascii="Times New Roman" w:eastAsiaTheme="minorHAnsi" w:hAnsi="Times New Roman" w:cs="Times New Roman"/>
          <w:b/>
          <w:bCs/>
          <w:sz w:val="24"/>
          <w:szCs w:val="24"/>
          <w:lang w:eastAsia="en-US"/>
        </w:rPr>
        <w:t>- ПКГ общеотраслевых профессий рабочих</w:t>
      </w:r>
    </w:p>
    <w:tbl>
      <w:tblPr>
        <w:tblW w:w="0" w:type="auto"/>
        <w:tblInd w:w="10" w:type="dxa"/>
        <w:tblLayout w:type="fixed"/>
        <w:tblCellMar>
          <w:left w:w="10" w:type="dxa"/>
          <w:right w:w="10" w:type="dxa"/>
        </w:tblCellMar>
        <w:tblLook w:val="0000" w:firstRow="0" w:lastRow="0" w:firstColumn="0" w:lastColumn="0" w:noHBand="0" w:noVBand="0"/>
      </w:tblPr>
      <w:tblGrid>
        <w:gridCol w:w="3231"/>
        <w:gridCol w:w="4707"/>
        <w:gridCol w:w="1843"/>
      </w:tblGrid>
      <w:tr w:rsidR="00165B28" w:rsidRPr="00165B28" w:rsidTr="00264F1C">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Квалификационный уровень</w:t>
            </w:r>
          </w:p>
        </w:tc>
        <w:tc>
          <w:tcPr>
            <w:tcW w:w="4707"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Минимальный оклад, руб.</w:t>
            </w:r>
          </w:p>
        </w:tc>
      </w:tr>
      <w:tr w:rsidR="00165B28" w:rsidRPr="00165B28" w:rsidTr="00264F1C">
        <w:tc>
          <w:tcPr>
            <w:tcW w:w="9781" w:type="dxa"/>
            <w:gridSpan w:val="3"/>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"Общеотраслевые профессии рабочих первого уровня"</w:t>
            </w:r>
          </w:p>
        </w:tc>
      </w:tr>
      <w:tr w:rsidR="00165B28" w:rsidRPr="00165B28" w:rsidTr="00264F1C">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1 квалификационный уровень</w:t>
            </w:r>
          </w:p>
        </w:tc>
        <w:tc>
          <w:tcPr>
            <w:tcW w:w="4707"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843"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2729</w:t>
            </w:r>
          </w:p>
        </w:tc>
      </w:tr>
      <w:tr w:rsidR="00165B28" w:rsidRPr="00165B28" w:rsidTr="00264F1C">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2 квалификационный уровень</w:t>
            </w:r>
          </w:p>
        </w:tc>
        <w:tc>
          <w:tcPr>
            <w:tcW w:w="4707"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843"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3015</w:t>
            </w:r>
          </w:p>
        </w:tc>
      </w:tr>
      <w:tr w:rsidR="00165B28" w:rsidRPr="00165B28" w:rsidTr="00264F1C">
        <w:tc>
          <w:tcPr>
            <w:tcW w:w="9781" w:type="dxa"/>
            <w:gridSpan w:val="3"/>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ПКГ "Общеотраслевые профессии рабочих второго уровня"</w:t>
            </w:r>
          </w:p>
        </w:tc>
      </w:tr>
      <w:tr w:rsidR="00165B28" w:rsidRPr="00165B28" w:rsidTr="00264F1C">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1 квалификационный уровень</w:t>
            </w:r>
          </w:p>
        </w:tc>
        <w:tc>
          <w:tcPr>
            <w:tcW w:w="4707"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843"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3015</w:t>
            </w:r>
          </w:p>
        </w:tc>
      </w:tr>
      <w:tr w:rsidR="00165B28" w:rsidRPr="00165B28" w:rsidTr="00264F1C">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2 квалификационный уровень</w:t>
            </w:r>
          </w:p>
        </w:tc>
        <w:tc>
          <w:tcPr>
            <w:tcW w:w="4707"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843"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3303</w:t>
            </w:r>
          </w:p>
        </w:tc>
      </w:tr>
      <w:tr w:rsidR="00165B28" w:rsidRPr="00165B28" w:rsidTr="00264F1C">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 квалификационный уровень</w:t>
            </w:r>
          </w:p>
        </w:tc>
        <w:tc>
          <w:tcPr>
            <w:tcW w:w="4707"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843"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3589</w:t>
            </w:r>
          </w:p>
        </w:tc>
      </w:tr>
      <w:tr w:rsidR="00165B28" w:rsidRPr="00165B28" w:rsidTr="00264F1C">
        <w:tc>
          <w:tcPr>
            <w:tcW w:w="3231"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4 квалификационный уровень</w:t>
            </w:r>
          </w:p>
        </w:tc>
        <w:tc>
          <w:tcPr>
            <w:tcW w:w="4707"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843" w:type="dxa"/>
            <w:tcBorders>
              <w:top w:val="single" w:sz="4" w:space="0" w:color="auto"/>
              <w:left w:val="single" w:sz="4" w:space="0" w:color="auto"/>
              <w:bottom w:val="single" w:sz="4" w:space="0" w:color="auto"/>
              <w:right w:val="single" w:sz="4" w:space="0" w:color="auto"/>
            </w:tcBorders>
          </w:tcPr>
          <w:p w:rsidR="00165B28" w:rsidRPr="00165B28" w:rsidRDefault="00165B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3878</w:t>
            </w:r>
          </w:p>
        </w:tc>
      </w:tr>
    </w:tbl>
    <w:p w:rsidR="00165B28" w:rsidRPr="00165B28" w:rsidRDefault="00165B28" w:rsidP="00165B28">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165B28">
        <w:rPr>
          <w:rFonts w:ascii="Times New Roman" w:eastAsiaTheme="minorHAnsi" w:hAnsi="Times New Roman" w:cs="Times New Roman"/>
          <w:sz w:val="24"/>
          <w:szCs w:val="24"/>
          <w:lang w:eastAsia="en-US"/>
        </w:rPr>
        <w:t>".</w:t>
      </w:r>
    </w:p>
    <w:p w:rsidR="00165B28" w:rsidRDefault="00165B28" w:rsidP="00165B28">
      <w:pPr>
        <w:autoSpaceDE w:val="0"/>
        <w:autoSpaceDN w:val="0"/>
        <w:adjustRightInd w:val="0"/>
        <w:spacing w:after="0" w:line="240" w:lineRule="auto"/>
        <w:jc w:val="both"/>
        <w:rPr>
          <w:rFonts w:ascii="Arial" w:eastAsiaTheme="minorHAnsi" w:hAnsi="Arial" w:cs="Arial"/>
          <w:sz w:val="20"/>
          <w:szCs w:val="20"/>
          <w:lang w:eastAsia="en-US"/>
        </w:rPr>
      </w:pPr>
    </w:p>
    <w:p w:rsidR="00165B28" w:rsidRDefault="00165B28" w:rsidP="00165B28">
      <w:pPr>
        <w:autoSpaceDE w:val="0"/>
        <w:autoSpaceDN w:val="0"/>
        <w:adjustRightInd w:val="0"/>
        <w:spacing w:after="0" w:line="240" w:lineRule="auto"/>
        <w:jc w:val="both"/>
        <w:rPr>
          <w:rFonts w:ascii="Arial" w:eastAsiaTheme="minorHAnsi" w:hAnsi="Arial" w:cs="Arial"/>
          <w:sz w:val="20"/>
          <w:szCs w:val="20"/>
          <w:lang w:eastAsia="en-US"/>
        </w:rPr>
      </w:pPr>
    </w:p>
    <w:p w:rsidR="00165B28" w:rsidRDefault="00165B28" w:rsidP="00165B28">
      <w:pPr>
        <w:autoSpaceDE w:val="0"/>
        <w:autoSpaceDN w:val="0"/>
        <w:adjustRightInd w:val="0"/>
        <w:spacing w:before="100" w:after="100" w:line="240" w:lineRule="auto"/>
        <w:jc w:val="both"/>
        <w:rPr>
          <w:rFonts w:ascii="Arial" w:eastAsiaTheme="minorHAnsi" w:hAnsi="Arial" w:cs="Arial"/>
          <w:sz w:val="2"/>
          <w:szCs w:val="2"/>
          <w:lang w:eastAsia="en-US"/>
        </w:rPr>
      </w:pPr>
    </w:p>
    <w:p w:rsidR="002936FD" w:rsidRPr="00961456" w:rsidRDefault="002936FD" w:rsidP="002936FD">
      <w:pPr>
        <w:spacing w:after="0" w:line="240" w:lineRule="auto"/>
        <w:ind w:firstLine="709"/>
        <w:jc w:val="right"/>
        <w:rPr>
          <w:rFonts w:ascii="Times New Roman" w:hAnsi="Times New Roman" w:cs="Times New Roman"/>
          <w:b/>
          <w:sz w:val="24"/>
          <w:szCs w:val="24"/>
        </w:rPr>
      </w:pPr>
      <w:r w:rsidRPr="00961456">
        <w:rPr>
          <w:rFonts w:ascii="Times New Roman" w:hAnsi="Times New Roman" w:cs="Times New Roman"/>
          <w:b/>
          <w:sz w:val="24"/>
          <w:szCs w:val="24"/>
        </w:rPr>
        <w:lastRenderedPageBreak/>
        <w:t>ПРИЛОЖЕНИЕ № 1</w:t>
      </w:r>
    </w:p>
    <w:p w:rsidR="002936FD" w:rsidRPr="00961456" w:rsidRDefault="002936FD" w:rsidP="002936FD">
      <w:pPr>
        <w:jc w:val="right"/>
        <w:rPr>
          <w:rFonts w:ascii="Times New Roman" w:hAnsi="Times New Roman" w:cs="Times New Roman"/>
          <w:b/>
          <w:sz w:val="24"/>
          <w:szCs w:val="24"/>
        </w:rPr>
      </w:pPr>
      <w:r w:rsidRPr="00961456">
        <w:rPr>
          <w:rFonts w:ascii="Times New Roman" w:hAnsi="Times New Roman" w:cs="Times New Roman"/>
          <w:b/>
          <w:sz w:val="24"/>
          <w:szCs w:val="24"/>
        </w:rPr>
        <w:t xml:space="preserve">к ПОЛОЖЕНИЮ </w:t>
      </w:r>
      <w:r w:rsidR="00351DFD">
        <w:rPr>
          <w:rFonts w:ascii="Times New Roman" w:hAnsi="Times New Roman" w:cs="Times New Roman"/>
          <w:b/>
          <w:sz w:val="24"/>
          <w:szCs w:val="24"/>
        </w:rPr>
        <w:t>ОБ ОПЛАТЕ ТРУДА</w:t>
      </w:r>
    </w:p>
    <w:p w:rsidR="002936FD" w:rsidRPr="00961456" w:rsidRDefault="002936FD" w:rsidP="002936FD">
      <w:pPr>
        <w:pStyle w:val="1"/>
        <w:tabs>
          <w:tab w:val="left" w:pos="708"/>
        </w:tabs>
        <w:ind w:right="-568"/>
        <w:jc w:val="left"/>
        <w:rPr>
          <w:rFonts w:ascii="Times New Roman" w:hAnsi="Times New Roman" w:cs="Times New Roman"/>
          <w:color w:val="auto"/>
          <w:sz w:val="18"/>
          <w:szCs w:val="18"/>
        </w:rPr>
      </w:pPr>
      <w:r w:rsidRPr="00961456">
        <w:rPr>
          <w:rFonts w:ascii="Times New Roman" w:hAnsi="Times New Roman" w:cs="Times New Roman"/>
          <w:color w:val="auto"/>
          <w:sz w:val="18"/>
          <w:szCs w:val="18"/>
        </w:rPr>
        <w:t>СОГЛАСОВАНО:                                                                                                           УТВЕРЖДАЮ:                                                                                         Председатель ППО                                                                                                    Заведующий</w:t>
      </w:r>
    </w:p>
    <w:p w:rsidR="002936FD" w:rsidRPr="00961456" w:rsidRDefault="002936FD" w:rsidP="002936FD">
      <w:pPr>
        <w:rPr>
          <w:rFonts w:ascii="Times New Roman" w:hAnsi="Times New Roman" w:cs="Times New Roman"/>
          <w:sz w:val="18"/>
          <w:szCs w:val="18"/>
        </w:rPr>
      </w:pPr>
      <w:r w:rsidRPr="00961456">
        <w:rPr>
          <w:rFonts w:ascii="Times New Roman" w:hAnsi="Times New Roman" w:cs="Times New Roman"/>
          <w:sz w:val="18"/>
          <w:szCs w:val="18"/>
        </w:rPr>
        <w:t xml:space="preserve">_________/ Ефимова И.А./                                                   </w:t>
      </w:r>
      <w:r w:rsidR="00A95F4C">
        <w:rPr>
          <w:rFonts w:ascii="Times New Roman" w:hAnsi="Times New Roman" w:cs="Times New Roman"/>
          <w:sz w:val="18"/>
          <w:szCs w:val="18"/>
        </w:rPr>
        <w:t xml:space="preserve">           </w:t>
      </w:r>
      <w:r w:rsidRPr="00961456">
        <w:rPr>
          <w:rFonts w:ascii="Times New Roman" w:hAnsi="Times New Roman" w:cs="Times New Roman"/>
          <w:sz w:val="18"/>
          <w:szCs w:val="18"/>
        </w:rPr>
        <w:t xml:space="preserve">                              _____________/Соколова М.В./</w:t>
      </w:r>
    </w:p>
    <w:p w:rsidR="002936FD" w:rsidRPr="00961456" w:rsidRDefault="002936FD" w:rsidP="002936FD">
      <w:pPr>
        <w:spacing w:after="0" w:line="240" w:lineRule="auto"/>
        <w:rPr>
          <w:rFonts w:ascii="Times New Roman" w:hAnsi="Times New Roman" w:cs="Times New Roman"/>
          <w:sz w:val="18"/>
          <w:szCs w:val="18"/>
        </w:rPr>
      </w:pPr>
      <w:r w:rsidRPr="00961456">
        <w:rPr>
          <w:rFonts w:ascii="Times New Roman" w:hAnsi="Times New Roman" w:cs="Times New Roman"/>
          <w:sz w:val="18"/>
          <w:szCs w:val="18"/>
        </w:rPr>
        <w:t>Протокол №______                                                                                                           Приказ №______</w:t>
      </w:r>
    </w:p>
    <w:p w:rsidR="002936FD" w:rsidRPr="00961456" w:rsidRDefault="002936FD" w:rsidP="002936FD">
      <w:pPr>
        <w:spacing w:after="0" w:line="240" w:lineRule="auto"/>
        <w:rPr>
          <w:rFonts w:ascii="Times New Roman" w:hAnsi="Times New Roman" w:cs="Times New Roman"/>
          <w:sz w:val="18"/>
          <w:szCs w:val="18"/>
        </w:rPr>
      </w:pPr>
      <w:r w:rsidRPr="00961456">
        <w:rPr>
          <w:rFonts w:ascii="Times New Roman" w:hAnsi="Times New Roman" w:cs="Times New Roman"/>
          <w:sz w:val="18"/>
          <w:szCs w:val="18"/>
        </w:rPr>
        <w:t xml:space="preserve"> «_____»___________2020 г.                                                                                         «____»__________2020 г.</w:t>
      </w:r>
    </w:p>
    <w:p w:rsidR="002936FD" w:rsidRPr="00961456" w:rsidRDefault="002936FD" w:rsidP="002936FD">
      <w:pPr>
        <w:rPr>
          <w:rFonts w:ascii="Times New Roman" w:hAnsi="Times New Roman" w:cs="Times New Roman"/>
          <w:sz w:val="18"/>
          <w:szCs w:val="18"/>
        </w:rPr>
      </w:pPr>
    </w:p>
    <w:p w:rsidR="002936FD" w:rsidRPr="00525968" w:rsidRDefault="002936FD" w:rsidP="002936FD">
      <w:pPr>
        <w:spacing w:after="0" w:line="240" w:lineRule="auto"/>
        <w:ind w:firstLine="709"/>
        <w:jc w:val="both"/>
        <w:rPr>
          <w:rFonts w:ascii="Times New Roman" w:hAnsi="Times New Roman"/>
          <w:sz w:val="24"/>
          <w:szCs w:val="24"/>
        </w:rPr>
      </w:pPr>
    </w:p>
    <w:p w:rsidR="002936FD" w:rsidRDefault="002936FD" w:rsidP="002936FD">
      <w:pPr>
        <w:spacing w:after="0" w:line="240" w:lineRule="auto"/>
        <w:ind w:firstLine="709"/>
        <w:jc w:val="both"/>
        <w:rPr>
          <w:rFonts w:ascii="Times New Roman" w:hAnsi="Times New Roman"/>
          <w:sz w:val="24"/>
          <w:szCs w:val="24"/>
        </w:rPr>
      </w:pPr>
    </w:p>
    <w:p w:rsidR="00A15E5A" w:rsidRDefault="00A15E5A" w:rsidP="002936FD">
      <w:pPr>
        <w:spacing w:after="0" w:line="240" w:lineRule="auto"/>
        <w:ind w:firstLine="709"/>
        <w:jc w:val="both"/>
        <w:rPr>
          <w:rFonts w:ascii="Times New Roman" w:hAnsi="Times New Roman"/>
          <w:sz w:val="24"/>
          <w:szCs w:val="24"/>
        </w:rPr>
      </w:pPr>
    </w:p>
    <w:p w:rsidR="00A15E5A" w:rsidRDefault="00A15E5A" w:rsidP="002936FD">
      <w:pPr>
        <w:spacing w:after="0" w:line="240" w:lineRule="auto"/>
        <w:ind w:firstLine="709"/>
        <w:jc w:val="both"/>
        <w:rPr>
          <w:rFonts w:ascii="Times New Roman" w:hAnsi="Times New Roman"/>
          <w:sz w:val="24"/>
          <w:szCs w:val="24"/>
        </w:rPr>
      </w:pPr>
    </w:p>
    <w:p w:rsidR="00A15E5A" w:rsidRDefault="00A15E5A" w:rsidP="002936FD">
      <w:pPr>
        <w:spacing w:after="0" w:line="240" w:lineRule="auto"/>
        <w:ind w:firstLine="709"/>
        <w:jc w:val="both"/>
        <w:rPr>
          <w:rFonts w:ascii="Times New Roman" w:hAnsi="Times New Roman"/>
          <w:sz w:val="24"/>
          <w:szCs w:val="24"/>
        </w:rPr>
      </w:pPr>
    </w:p>
    <w:p w:rsidR="00A15E5A" w:rsidRDefault="00A15E5A" w:rsidP="002936FD">
      <w:pPr>
        <w:spacing w:after="0" w:line="240" w:lineRule="auto"/>
        <w:ind w:firstLine="709"/>
        <w:jc w:val="both"/>
        <w:rPr>
          <w:rFonts w:ascii="Times New Roman" w:hAnsi="Times New Roman"/>
          <w:sz w:val="24"/>
          <w:szCs w:val="24"/>
        </w:rPr>
      </w:pPr>
    </w:p>
    <w:p w:rsidR="00A15E5A" w:rsidRDefault="00A15E5A" w:rsidP="002936FD">
      <w:pPr>
        <w:spacing w:after="0" w:line="240" w:lineRule="auto"/>
        <w:ind w:firstLine="709"/>
        <w:jc w:val="both"/>
        <w:rPr>
          <w:rFonts w:ascii="Times New Roman" w:hAnsi="Times New Roman"/>
          <w:sz w:val="24"/>
          <w:szCs w:val="24"/>
        </w:rPr>
      </w:pPr>
    </w:p>
    <w:p w:rsidR="00A15E5A" w:rsidRPr="00525968" w:rsidRDefault="00A15E5A" w:rsidP="002936FD">
      <w:pPr>
        <w:spacing w:after="0" w:line="240" w:lineRule="auto"/>
        <w:ind w:firstLine="709"/>
        <w:jc w:val="both"/>
        <w:rPr>
          <w:rFonts w:ascii="Times New Roman" w:hAnsi="Times New Roman"/>
          <w:sz w:val="24"/>
          <w:szCs w:val="24"/>
        </w:rPr>
      </w:pPr>
    </w:p>
    <w:p w:rsidR="002936FD" w:rsidRPr="00525968" w:rsidRDefault="002936FD" w:rsidP="002936FD">
      <w:pPr>
        <w:spacing w:after="0" w:line="240" w:lineRule="auto"/>
        <w:ind w:firstLine="709"/>
        <w:jc w:val="both"/>
        <w:rPr>
          <w:rFonts w:ascii="Times New Roman" w:hAnsi="Times New Roman"/>
          <w:sz w:val="24"/>
          <w:szCs w:val="24"/>
        </w:rPr>
      </w:pPr>
    </w:p>
    <w:p w:rsidR="00A15E5A" w:rsidRDefault="00A15E5A" w:rsidP="00A15E5A">
      <w:pPr>
        <w:spacing w:after="0" w:line="240" w:lineRule="auto"/>
        <w:ind w:left="-567" w:right="-285"/>
        <w:jc w:val="center"/>
        <w:rPr>
          <w:rFonts w:ascii="Times New Roman" w:hAnsi="Times New Roman" w:cs="Times New Roman"/>
          <w:b/>
          <w:sz w:val="32"/>
          <w:szCs w:val="32"/>
        </w:rPr>
      </w:pPr>
      <w:r w:rsidRPr="00A15E5A">
        <w:rPr>
          <w:rFonts w:ascii="Times New Roman" w:hAnsi="Times New Roman" w:cs="Times New Roman"/>
          <w:b/>
          <w:sz w:val="32"/>
          <w:szCs w:val="32"/>
        </w:rPr>
        <w:t xml:space="preserve">ПОЛОЖЕНИЕ </w:t>
      </w:r>
    </w:p>
    <w:p w:rsidR="00961456" w:rsidRPr="00351DFD" w:rsidRDefault="00351DFD" w:rsidP="00A15E5A">
      <w:pPr>
        <w:spacing w:after="0" w:line="240" w:lineRule="auto"/>
        <w:ind w:left="-567" w:right="-427"/>
        <w:jc w:val="center"/>
        <w:rPr>
          <w:rFonts w:ascii="Times New Roman" w:hAnsi="Times New Roman" w:cs="Times New Roman"/>
          <w:b/>
          <w:sz w:val="24"/>
          <w:szCs w:val="24"/>
        </w:rPr>
      </w:pPr>
      <w:r w:rsidRPr="00351DFD">
        <w:rPr>
          <w:rFonts w:ascii="Times New Roman" w:hAnsi="Times New Roman" w:cs="Times New Roman"/>
          <w:b/>
          <w:sz w:val="24"/>
          <w:szCs w:val="24"/>
        </w:rPr>
        <w:t xml:space="preserve">О ПОРЯДКЕ И УСЛОВИЯХ </w:t>
      </w:r>
      <w:r>
        <w:rPr>
          <w:rFonts w:ascii="Times New Roman" w:hAnsi="Times New Roman" w:cs="Times New Roman"/>
          <w:b/>
          <w:sz w:val="24"/>
          <w:szCs w:val="24"/>
        </w:rPr>
        <w:t>УСТАНОВЛЕНИЯ</w:t>
      </w:r>
    </w:p>
    <w:p w:rsidR="00351DFD" w:rsidRPr="00351DFD" w:rsidRDefault="00351DFD" w:rsidP="00351DFD">
      <w:pPr>
        <w:pStyle w:val="ConsPlusTitle"/>
        <w:ind w:left="-567" w:right="-284"/>
        <w:jc w:val="center"/>
        <w:rPr>
          <w:rFonts w:ascii="Times New Roman" w:hAnsi="Times New Roman" w:cs="Times New Roman"/>
          <w:sz w:val="24"/>
          <w:szCs w:val="24"/>
        </w:rPr>
      </w:pPr>
      <w:r w:rsidRPr="00351DFD">
        <w:rPr>
          <w:rFonts w:ascii="Times New Roman" w:hAnsi="Times New Roman" w:cs="Times New Roman"/>
          <w:sz w:val="24"/>
          <w:szCs w:val="24"/>
        </w:rPr>
        <w:t>ВЫПЛАТ КОМПЕНСАЦИОННОГО ХАРАКТЕРА</w:t>
      </w:r>
      <w:r w:rsidRPr="00351DFD">
        <w:rPr>
          <w:rFonts w:ascii="Times New Roman" w:hAnsi="Times New Roman" w:cs="Times New Roman"/>
          <w:sz w:val="32"/>
          <w:szCs w:val="32"/>
        </w:rPr>
        <w:t xml:space="preserve"> </w:t>
      </w:r>
      <w:r w:rsidRPr="00351DFD">
        <w:rPr>
          <w:rFonts w:ascii="Times New Roman" w:hAnsi="Times New Roman" w:cs="Times New Roman"/>
          <w:sz w:val="24"/>
          <w:szCs w:val="24"/>
        </w:rPr>
        <w:t>РАБОТНИКАМ</w:t>
      </w:r>
    </w:p>
    <w:p w:rsidR="00351DFD" w:rsidRPr="001E567D" w:rsidRDefault="00351DFD" w:rsidP="00351DFD">
      <w:pPr>
        <w:pStyle w:val="ConsPlusTitle"/>
        <w:ind w:left="-567" w:right="-284"/>
        <w:jc w:val="center"/>
        <w:rPr>
          <w:rFonts w:ascii="Times New Roman" w:hAnsi="Times New Roman" w:cs="Times New Roman"/>
          <w:sz w:val="24"/>
          <w:szCs w:val="24"/>
        </w:rPr>
      </w:pPr>
      <w:r w:rsidRPr="001E567D">
        <w:rPr>
          <w:rFonts w:ascii="Times New Roman" w:hAnsi="Times New Roman" w:cs="Times New Roman"/>
          <w:sz w:val="24"/>
          <w:szCs w:val="24"/>
        </w:rPr>
        <w:t>МУНИЦИПАЛЬН</w:t>
      </w:r>
      <w:r>
        <w:rPr>
          <w:rFonts w:ascii="Times New Roman" w:hAnsi="Times New Roman" w:cs="Times New Roman"/>
          <w:sz w:val="24"/>
          <w:szCs w:val="24"/>
        </w:rPr>
        <w:t>ОГО БЮДЖЕТНОГО ДОШКОЛЬНОГО ОБРАЗОВАТЕЛЬНОГО УЧРЕЖДЕНИЯ «ДЕТСКИЙ САД КОМБИНИРОВАННОГО ВИДА № 108»</w:t>
      </w:r>
    </w:p>
    <w:p w:rsidR="002936FD" w:rsidRPr="00525968" w:rsidRDefault="002936FD" w:rsidP="00351DFD">
      <w:pPr>
        <w:spacing w:after="0" w:line="240" w:lineRule="auto"/>
        <w:ind w:left="-567" w:right="-427"/>
        <w:jc w:val="center"/>
        <w:rPr>
          <w:rFonts w:ascii="Times New Roman" w:hAnsi="Times New Roman"/>
          <w:sz w:val="24"/>
          <w:szCs w:val="24"/>
        </w:rPr>
      </w:pPr>
    </w:p>
    <w:p w:rsidR="002936FD" w:rsidRPr="00525968" w:rsidRDefault="002936FD" w:rsidP="002936FD">
      <w:pPr>
        <w:spacing w:after="0" w:line="240" w:lineRule="auto"/>
        <w:ind w:firstLine="709"/>
        <w:jc w:val="both"/>
      </w:pPr>
    </w:p>
    <w:p w:rsidR="002936FD" w:rsidRPr="00525968" w:rsidRDefault="002936FD" w:rsidP="002936FD">
      <w:pPr>
        <w:autoSpaceDE w:val="0"/>
        <w:autoSpaceDN w:val="0"/>
        <w:adjustRightInd w:val="0"/>
        <w:spacing w:after="0" w:line="240" w:lineRule="auto"/>
        <w:ind w:firstLine="709"/>
        <w:jc w:val="both"/>
        <w:rPr>
          <w:rFonts w:ascii="Times New Roman" w:hAnsi="Times New Roman"/>
          <w:sz w:val="28"/>
          <w:szCs w:val="28"/>
        </w:rPr>
      </w:pPr>
    </w:p>
    <w:p w:rsidR="002936FD" w:rsidRPr="00525968" w:rsidRDefault="002936FD" w:rsidP="002936FD">
      <w:pPr>
        <w:autoSpaceDE w:val="0"/>
        <w:autoSpaceDN w:val="0"/>
        <w:adjustRightInd w:val="0"/>
        <w:spacing w:after="0" w:line="240" w:lineRule="auto"/>
        <w:ind w:firstLine="709"/>
        <w:jc w:val="both"/>
        <w:rPr>
          <w:rFonts w:ascii="Times New Roman" w:hAnsi="Times New Roman"/>
          <w:sz w:val="28"/>
          <w:szCs w:val="28"/>
        </w:rPr>
      </w:pPr>
    </w:p>
    <w:p w:rsidR="002936FD" w:rsidRPr="00525968" w:rsidRDefault="002936FD" w:rsidP="002936FD">
      <w:pPr>
        <w:autoSpaceDE w:val="0"/>
        <w:autoSpaceDN w:val="0"/>
        <w:adjustRightInd w:val="0"/>
        <w:spacing w:after="0" w:line="240" w:lineRule="auto"/>
        <w:ind w:firstLine="709"/>
        <w:jc w:val="both"/>
        <w:rPr>
          <w:rFonts w:ascii="Times New Roman" w:hAnsi="Times New Roman"/>
          <w:sz w:val="28"/>
          <w:szCs w:val="28"/>
        </w:rPr>
      </w:pPr>
    </w:p>
    <w:p w:rsidR="002936FD" w:rsidRPr="00525968" w:rsidRDefault="002936FD" w:rsidP="002936FD">
      <w:pPr>
        <w:autoSpaceDE w:val="0"/>
        <w:autoSpaceDN w:val="0"/>
        <w:adjustRightInd w:val="0"/>
        <w:spacing w:after="0" w:line="240" w:lineRule="auto"/>
        <w:ind w:firstLine="709"/>
        <w:jc w:val="both"/>
        <w:rPr>
          <w:rFonts w:ascii="Times New Roman" w:hAnsi="Times New Roman"/>
          <w:sz w:val="28"/>
          <w:szCs w:val="28"/>
        </w:rPr>
      </w:pPr>
    </w:p>
    <w:p w:rsidR="002936FD" w:rsidRPr="00525968" w:rsidRDefault="002936FD" w:rsidP="002936FD">
      <w:pPr>
        <w:autoSpaceDE w:val="0"/>
        <w:autoSpaceDN w:val="0"/>
        <w:adjustRightInd w:val="0"/>
        <w:spacing w:after="0" w:line="240" w:lineRule="auto"/>
        <w:ind w:firstLine="709"/>
        <w:jc w:val="both"/>
        <w:rPr>
          <w:rFonts w:ascii="Times New Roman" w:hAnsi="Times New Roman"/>
          <w:sz w:val="28"/>
          <w:szCs w:val="28"/>
        </w:rPr>
      </w:pPr>
    </w:p>
    <w:p w:rsidR="002936FD" w:rsidRPr="00525968" w:rsidRDefault="002936FD" w:rsidP="002936FD">
      <w:pPr>
        <w:autoSpaceDE w:val="0"/>
        <w:autoSpaceDN w:val="0"/>
        <w:adjustRightInd w:val="0"/>
        <w:spacing w:after="0" w:line="240" w:lineRule="auto"/>
        <w:ind w:firstLine="709"/>
        <w:jc w:val="both"/>
        <w:rPr>
          <w:rFonts w:ascii="Times New Roman" w:hAnsi="Times New Roman"/>
          <w:sz w:val="28"/>
          <w:szCs w:val="28"/>
        </w:rPr>
      </w:pPr>
    </w:p>
    <w:p w:rsidR="002936FD" w:rsidRDefault="002936FD" w:rsidP="002936FD">
      <w:pPr>
        <w:spacing w:after="0" w:line="240" w:lineRule="auto"/>
        <w:ind w:firstLine="709"/>
        <w:jc w:val="center"/>
        <w:rPr>
          <w:rFonts w:ascii="Times New Roman" w:eastAsia="Times New Roman" w:hAnsi="Times New Roman" w:cs="Tahoma"/>
          <w:b/>
          <w:sz w:val="28"/>
          <w:szCs w:val="28"/>
        </w:rPr>
      </w:pPr>
    </w:p>
    <w:p w:rsidR="002936FD" w:rsidRDefault="002936FD" w:rsidP="002936FD">
      <w:pPr>
        <w:spacing w:after="0" w:line="240" w:lineRule="auto"/>
        <w:ind w:firstLine="709"/>
        <w:jc w:val="center"/>
        <w:rPr>
          <w:rFonts w:ascii="Times New Roman" w:eastAsia="Times New Roman" w:hAnsi="Times New Roman" w:cs="Tahoma"/>
          <w:b/>
          <w:sz w:val="28"/>
          <w:szCs w:val="28"/>
        </w:rPr>
      </w:pPr>
    </w:p>
    <w:p w:rsidR="002936FD" w:rsidRDefault="002936FD" w:rsidP="002936FD">
      <w:pPr>
        <w:spacing w:after="0" w:line="240" w:lineRule="auto"/>
        <w:ind w:firstLine="709"/>
        <w:jc w:val="center"/>
        <w:rPr>
          <w:rFonts w:ascii="Times New Roman" w:eastAsia="Times New Roman" w:hAnsi="Times New Roman" w:cs="Tahoma"/>
          <w:b/>
          <w:sz w:val="28"/>
          <w:szCs w:val="28"/>
        </w:rPr>
      </w:pPr>
    </w:p>
    <w:p w:rsidR="002936FD" w:rsidRDefault="002936FD" w:rsidP="002936FD">
      <w:pPr>
        <w:spacing w:after="0" w:line="240" w:lineRule="auto"/>
        <w:ind w:firstLine="709"/>
        <w:jc w:val="center"/>
        <w:rPr>
          <w:rFonts w:ascii="Times New Roman" w:eastAsia="Times New Roman" w:hAnsi="Times New Roman" w:cs="Tahoma"/>
          <w:b/>
          <w:sz w:val="28"/>
          <w:szCs w:val="28"/>
        </w:rPr>
      </w:pPr>
    </w:p>
    <w:p w:rsidR="002936FD" w:rsidRDefault="002936FD" w:rsidP="002936FD">
      <w:pPr>
        <w:spacing w:after="0" w:line="240" w:lineRule="auto"/>
        <w:ind w:firstLine="709"/>
        <w:jc w:val="center"/>
        <w:rPr>
          <w:rFonts w:ascii="Times New Roman" w:eastAsia="Times New Roman" w:hAnsi="Times New Roman" w:cs="Tahoma"/>
          <w:b/>
          <w:sz w:val="28"/>
          <w:szCs w:val="28"/>
        </w:rPr>
      </w:pPr>
    </w:p>
    <w:p w:rsidR="00A15E5A" w:rsidRDefault="00A15E5A" w:rsidP="002936FD">
      <w:pPr>
        <w:spacing w:after="0" w:line="240" w:lineRule="auto"/>
        <w:ind w:firstLine="709"/>
        <w:jc w:val="center"/>
        <w:rPr>
          <w:rFonts w:ascii="Times New Roman" w:eastAsia="Times New Roman" w:hAnsi="Times New Roman" w:cs="Tahoma"/>
          <w:b/>
          <w:sz w:val="28"/>
          <w:szCs w:val="28"/>
        </w:rPr>
      </w:pPr>
    </w:p>
    <w:p w:rsidR="00A15E5A" w:rsidRDefault="00A15E5A" w:rsidP="002936FD">
      <w:pPr>
        <w:spacing w:after="0" w:line="240" w:lineRule="auto"/>
        <w:ind w:firstLine="709"/>
        <w:jc w:val="center"/>
        <w:rPr>
          <w:rFonts w:ascii="Times New Roman" w:eastAsia="Times New Roman" w:hAnsi="Times New Roman" w:cs="Tahoma"/>
          <w:b/>
          <w:sz w:val="28"/>
          <w:szCs w:val="28"/>
        </w:rPr>
      </w:pPr>
    </w:p>
    <w:p w:rsidR="00A15E5A" w:rsidRDefault="00A15E5A" w:rsidP="002936FD">
      <w:pPr>
        <w:spacing w:after="0" w:line="240" w:lineRule="auto"/>
        <w:ind w:firstLine="709"/>
        <w:jc w:val="center"/>
        <w:rPr>
          <w:rFonts w:ascii="Times New Roman" w:eastAsia="Times New Roman" w:hAnsi="Times New Roman" w:cs="Tahoma"/>
          <w:b/>
          <w:sz w:val="28"/>
          <w:szCs w:val="28"/>
        </w:rPr>
      </w:pPr>
    </w:p>
    <w:p w:rsidR="00A15E5A" w:rsidRDefault="00A15E5A" w:rsidP="002936FD">
      <w:pPr>
        <w:spacing w:after="0" w:line="240" w:lineRule="auto"/>
        <w:ind w:firstLine="709"/>
        <w:jc w:val="center"/>
        <w:rPr>
          <w:rFonts w:ascii="Times New Roman" w:eastAsia="Times New Roman" w:hAnsi="Times New Roman" w:cs="Tahoma"/>
          <w:b/>
          <w:sz w:val="28"/>
          <w:szCs w:val="28"/>
        </w:rPr>
      </w:pPr>
    </w:p>
    <w:p w:rsidR="00A15E5A" w:rsidRDefault="00A15E5A" w:rsidP="002936FD">
      <w:pPr>
        <w:spacing w:after="0" w:line="240" w:lineRule="auto"/>
        <w:ind w:firstLine="709"/>
        <w:jc w:val="center"/>
        <w:rPr>
          <w:rFonts w:ascii="Times New Roman" w:eastAsia="Times New Roman" w:hAnsi="Times New Roman" w:cs="Tahoma"/>
          <w:b/>
          <w:sz w:val="28"/>
          <w:szCs w:val="28"/>
        </w:rPr>
      </w:pPr>
    </w:p>
    <w:p w:rsidR="00A15E5A" w:rsidRDefault="00A15E5A" w:rsidP="002936FD">
      <w:pPr>
        <w:spacing w:after="0" w:line="240" w:lineRule="auto"/>
        <w:ind w:firstLine="709"/>
        <w:jc w:val="center"/>
        <w:rPr>
          <w:rFonts w:ascii="Times New Roman" w:eastAsia="Times New Roman" w:hAnsi="Times New Roman" w:cs="Tahoma"/>
          <w:b/>
          <w:sz w:val="28"/>
          <w:szCs w:val="28"/>
        </w:rPr>
      </w:pPr>
    </w:p>
    <w:p w:rsidR="00351DFD" w:rsidRDefault="00351DFD" w:rsidP="002936FD">
      <w:pPr>
        <w:spacing w:after="0" w:line="240" w:lineRule="auto"/>
        <w:ind w:firstLine="709"/>
        <w:jc w:val="center"/>
        <w:rPr>
          <w:rFonts w:ascii="Times New Roman" w:eastAsia="Times New Roman" w:hAnsi="Times New Roman" w:cs="Tahoma"/>
          <w:b/>
          <w:sz w:val="28"/>
          <w:szCs w:val="28"/>
        </w:rPr>
      </w:pPr>
    </w:p>
    <w:p w:rsidR="00351DFD" w:rsidRDefault="00351DFD" w:rsidP="002936FD">
      <w:pPr>
        <w:spacing w:after="0" w:line="240" w:lineRule="auto"/>
        <w:ind w:firstLine="709"/>
        <w:jc w:val="center"/>
        <w:rPr>
          <w:rFonts w:ascii="Times New Roman" w:eastAsia="Times New Roman" w:hAnsi="Times New Roman" w:cs="Tahoma"/>
          <w:b/>
          <w:sz w:val="28"/>
          <w:szCs w:val="28"/>
        </w:rPr>
      </w:pPr>
    </w:p>
    <w:p w:rsidR="00A15E5A" w:rsidRDefault="00A15E5A" w:rsidP="002936FD">
      <w:pPr>
        <w:spacing w:after="0" w:line="240" w:lineRule="auto"/>
        <w:ind w:firstLine="709"/>
        <w:jc w:val="center"/>
        <w:rPr>
          <w:rFonts w:ascii="Times New Roman" w:eastAsia="Times New Roman" w:hAnsi="Times New Roman" w:cs="Tahoma"/>
          <w:b/>
          <w:sz w:val="28"/>
          <w:szCs w:val="28"/>
        </w:rPr>
      </w:pPr>
    </w:p>
    <w:p w:rsidR="00A15E5A" w:rsidRDefault="00A15E5A" w:rsidP="002936FD">
      <w:pPr>
        <w:spacing w:after="0" w:line="240" w:lineRule="auto"/>
        <w:ind w:firstLine="709"/>
        <w:jc w:val="center"/>
        <w:rPr>
          <w:rFonts w:ascii="Times New Roman" w:eastAsia="Times New Roman" w:hAnsi="Times New Roman" w:cs="Tahoma"/>
          <w:b/>
          <w:sz w:val="28"/>
          <w:szCs w:val="28"/>
        </w:rPr>
      </w:pPr>
    </w:p>
    <w:p w:rsidR="002936FD" w:rsidRDefault="002936FD" w:rsidP="002936FD">
      <w:pPr>
        <w:spacing w:after="0" w:line="240" w:lineRule="auto"/>
        <w:ind w:firstLine="709"/>
        <w:jc w:val="center"/>
        <w:rPr>
          <w:rFonts w:ascii="Times New Roman" w:eastAsia="Times New Roman" w:hAnsi="Times New Roman" w:cs="Tahoma"/>
          <w:b/>
          <w:sz w:val="28"/>
          <w:szCs w:val="28"/>
        </w:rPr>
      </w:pPr>
    </w:p>
    <w:p w:rsidR="00A15E5A" w:rsidRDefault="002936FD" w:rsidP="002936FD">
      <w:pPr>
        <w:spacing w:after="0"/>
        <w:jc w:val="center"/>
        <w:rPr>
          <w:rFonts w:ascii="Times New Roman" w:eastAsia="Times New Roman" w:hAnsi="Times New Roman" w:cs="Tahoma"/>
          <w:b/>
          <w:sz w:val="24"/>
          <w:szCs w:val="24"/>
        </w:rPr>
      </w:pPr>
      <w:r>
        <w:rPr>
          <w:rFonts w:ascii="Times New Roman" w:eastAsia="Times New Roman" w:hAnsi="Times New Roman" w:cs="Tahoma"/>
          <w:b/>
          <w:sz w:val="24"/>
          <w:szCs w:val="24"/>
        </w:rPr>
        <w:t>И</w:t>
      </w:r>
      <w:r w:rsidRPr="002A5790">
        <w:rPr>
          <w:rFonts w:ascii="Times New Roman" w:eastAsia="Times New Roman" w:hAnsi="Times New Roman" w:cs="Tahoma"/>
          <w:b/>
          <w:sz w:val="24"/>
          <w:szCs w:val="24"/>
        </w:rPr>
        <w:t>ваново</w:t>
      </w:r>
    </w:p>
    <w:p w:rsidR="00A15E5A" w:rsidRDefault="00A15E5A" w:rsidP="002936FD">
      <w:pPr>
        <w:spacing w:after="0"/>
        <w:jc w:val="center"/>
        <w:rPr>
          <w:rFonts w:ascii="Times New Roman" w:eastAsia="Times New Roman" w:hAnsi="Times New Roman" w:cs="Tahoma"/>
          <w:b/>
          <w:sz w:val="24"/>
          <w:szCs w:val="24"/>
        </w:rPr>
      </w:pPr>
    </w:p>
    <w:p w:rsidR="00A15E5A" w:rsidRDefault="00A15E5A" w:rsidP="001774EC">
      <w:pPr>
        <w:spacing w:after="0" w:line="240" w:lineRule="auto"/>
        <w:ind w:right="-427" w:firstLine="567"/>
        <w:jc w:val="both"/>
        <w:rPr>
          <w:rFonts w:ascii="Times New Roman" w:hAnsi="Times New Roman" w:cs="Times New Roman"/>
          <w:sz w:val="24"/>
          <w:szCs w:val="24"/>
        </w:rPr>
      </w:pPr>
      <w:r w:rsidRPr="00A15E5A">
        <w:rPr>
          <w:rFonts w:ascii="Times New Roman" w:eastAsia="Times New Roman" w:hAnsi="Times New Roman" w:cs="Tahoma"/>
          <w:sz w:val="24"/>
          <w:szCs w:val="24"/>
        </w:rPr>
        <w:lastRenderedPageBreak/>
        <w:t>Нас</w:t>
      </w:r>
      <w:r w:rsidR="006437B4">
        <w:rPr>
          <w:rFonts w:ascii="Times New Roman" w:hAnsi="Times New Roman" w:cs="Times New Roman"/>
          <w:sz w:val="24"/>
          <w:szCs w:val="24"/>
        </w:rPr>
        <w:t>тоящее Положение</w:t>
      </w:r>
      <w:r w:rsidRPr="00A15E5A">
        <w:rPr>
          <w:rFonts w:ascii="Times New Roman" w:hAnsi="Times New Roman" w:cs="Times New Roman"/>
          <w:sz w:val="24"/>
          <w:szCs w:val="24"/>
        </w:rPr>
        <w:t xml:space="preserve"> разр</w:t>
      </w:r>
      <w:r w:rsidR="00961456">
        <w:rPr>
          <w:rFonts w:ascii="Times New Roman" w:hAnsi="Times New Roman" w:cs="Times New Roman"/>
          <w:sz w:val="24"/>
          <w:szCs w:val="24"/>
        </w:rPr>
        <w:t>аботано в соответствии с П</w:t>
      </w:r>
      <w:r w:rsidR="006437B4">
        <w:rPr>
          <w:rFonts w:ascii="Times New Roman" w:hAnsi="Times New Roman" w:cs="Times New Roman"/>
          <w:sz w:val="24"/>
          <w:szCs w:val="24"/>
        </w:rPr>
        <w:t>оложением</w:t>
      </w:r>
      <w:r w:rsidRPr="00A15E5A">
        <w:rPr>
          <w:rFonts w:ascii="Times New Roman" w:hAnsi="Times New Roman" w:cs="Times New Roman"/>
          <w:sz w:val="24"/>
          <w:szCs w:val="24"/>
        </w:rPr>
        <w:t xml:space="preserve"> об оплате труда работников муниципального бюджетного дошкольного образовательного учреждения</w:t>
      </w:r>
      <w:r>
        <w:rPr>
          <w:rFonts w:ascii="Times New Roman" w:hAnsi="Times New Roman" w:cs="Times New Roman"/>
          <w:sz w:val="24"/>
          <w:szCs w:val="24"/>
        </w:rPr>
        <w:t xml:space="preserve"> </w:t>
      </w:r>
      <w:r w:rsidRPr="00A15E5A">
        <w:rPr>
          <w:rFonts w:ascii="Times New Roman" w:hAnsi="Times New Roman" w:cs="Times New Roman"/>
          <w:sz w:val="24"/>
          <w:szCs w:val="24"/>
        </w:rPr>
        <w:t>«Детский сад комбинированного вида № 108»</w:t>
      </w:r>
      <w:r w:rsidR="008769C8">
        <w:rPr>
          <w:rFonts w:ascii="Times New Roman" w:hAnsi="Times New Roman" w:cs="Times New Roman"/>
          <w:sz w:val="24"/>
          <w:szCs w:val="24"/>
        </w:rPr>
        <w:t xml:space="preserve"> и является его П</w:t>
      </w:r>
      <w:r w:rsidR="006437B4">
        <w:rPr>
          <w:rFonts w:ascii="Times New Roman" w:hAnsi="Times New Roman" w:cs="Times New Roman"/>
          <w:sz w:val="24"/>
          <w:szCs w:val="24"/>
        </w:rPr>
        <w:t>риложением</w:t>
      </w:r>
      <w:r w:rsidR="008769C8">
        <w:rPr>
          <w:rFonts w:ascii="Times New Roman" w:hAnsi="Times New Roman" w:cs="Times New Roman"/>
          <w:sz w:val="24"/>
          <w:szCs w:val="24"/>
        </w:rPr>
        <w:t>.</w:t>
      </w:r>
    </w:p>
    <w:p w:rsidR="00A15E5A" w:rsidRDefault="00A15E5A" w:rsidP="001774EC">
      <w:pPr>
        <w:pStyle w:val="aa"/>
        <w:numPr>
          <w:ilvl w:val="0"/>
          <w:numId w:val="3"/>
        </w:numPr>
        <w:spacing w:after="0" w:line="240" w:lineRule="auto"/>
        <w:ind w:left="0" w:right="-427" w:firstLine="567"/>
        <w:jc w:val="both"/>
        <w:rPr>
          <w:rFonts w:ascii="Times New Roman" w:hAnsi="Times New Roman" w:cs="Times New Roman"/>
          <w:sz w:val="24"/>
          <w:szCs w:val="24"/>
        </w:rPr>
      </w:pPr>
      <w:r w:rsidRPr="00A15E5A">
        <w:rPr>
          <w:rFonts w:ascii="Times New Roman" w:hAnsi="Times New Roman" w:cs="Times New Roman"/>
          <w:sz w:val="24"/>
          <w:szCs w:val="24"/>
        </w:rPr>
        <w:t>В муниципальном бюджетн</w:t>
      </w:r>
      <w:r>
        <w:rPr>
          <w:rFonts w:ascii="Times New Roman" w:hAnsi="Times New Roman" w:cs="Times New Roman"/>
          <w:sz w:val="24"/>
          <w:szCs w:val="24"/>
        </w:rPr>
        <w:t>ом</w:t>
      </w:r>
      <w:r w:rsidRPr="00A15E5A">
        <w:rPr>
          <w:rFonts w:ascii="Times New Roman" w:hAnsi="Times New Roman" w:cs="Times New Roman"/>
          <w:sz w:val="24"/>
          <w:szCs w:val="24"/>
        </w:rPr>
        <w:t xml:space="preserve"> дошкольно</w:t>
      </w:r>
      <w:r>
        <w:rPr>
          <w:rFonts w:ascii="Times New Roman" w:hAnsi="Times New Roman" w:cs="Times New Roman"/>
          <w:sz w:val="24"/>
          <w:szCs w:val="24"/>
        </w:rPr>
        <w:t>м</w:t>
      </w:r>
      <w:r w:rsidRPr="00A15E5A">
        <w:rPr>
          <w:rFonts w:ascii="Times New Roman" w:hAnsi="Times New Roman" w:cs="Times New Roman"/>
          <w:sz w:val="24"/>
          <w:szCs w:val="24"/>
        </w:rPr>
        <w:t xml:space="preserve"> образовательн</w:t>
      </w:r>
      <w:r>
        <w:rPr>
          <w:rFonts w:ascii="Times New Roman" w:hAnsi="Times New Roman" w:cs="Times New Roman"/>
          <w:sz w:val="24"/>
          <w:szCs w:val="24"/>
        </w:rPr>
        <w:t>ом</w:t>
      </w:r>
      <w:r w:rsidRPr="00A15E5A">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A15E5A">
        <w:rPr>
          <w:rFonts w:ascii="Times New Roman" w:hAnsi="Times New Roman" w:cs="Times New Roman"/>
          <w:sz w:val="24"/>
          <w:szCs w:val="24"/>
        </w:rPr>
        <w:t xml:space="preserve"> «Детский сад комбинированного вида № 108»</w:t>
      </w:r>
      <w:r>
        <w:rPr>
          <w:rFonts w:ascii="Times New Roman" w:hAnsi="Times New Roman" w:cs="Times New Roman"/>
          <w:sz w:val="24"/>
          <w:szCs w:val="24"/>
        </w:rPr>
        <w:t xml:space="preserve">, далее - </w:t>
      </w:r>
      <w:r w:rsidRPr="00A15E5A">
        <w:rPr>
          <w:rFonts w:ascii="Times New Roman" w:hAnsi="Times New Roman" w:cs="Times New Roman"/>
          <w:sz w:val="24"/>
          <w:szCs w:val="24"/>
        </w:rPr>
        <w:t xml:space="preserve"> </w:t>
      </w:r>
      <w:r w:rsidR="00831B9E">
        <w:rPr>
          <w:rFonts w:ascii="Times New Roman" w:hAnsi="Times New Roman" w:cs="Times New Roman"/>
          <w:sz w:val="24"/>
          <w:szCs w:val="24"/>
        </w:rPr>
        <w:t>учреждение</w:t>
      </w:r>
      <w:r>
        <w:rPr>
          <w:rFonts w:ascii="Times New Roman" w:hAnsi="Times New Roman" w:cs="Times New Roman"/>
          <w:sz w:val="24"/>
          <w:szCs w:val="24"/>
        </w:rPr>
        <w:t xml:space="preserve">, </w:t>
      </w:r>
      <w:r w:rsidRPr="00A15E5A">
        <w:rPr>
          <w:rFonts w:ascii="Times New Roman" w:hAnsi="Times New Roman" w:cs="Times New Roman"/>
          <w:sz w:val="24"/>
          <w:szCs w:val="24"/>
        </w:rPr>
        <w:t xml:space="preserve"> осуществляются </w:t>
      </w:r>
      <w:r>
        <w:rPr>
          <w:rFonts w:ascii="Times New Roman" w:hAnsi="Times New Roman" w:cs="Times New Roman"/>
          <w:sz w:val="24"/>
          <w:szCs w:val="24"/>
        </w:rPr>
        <w:t>следующие выплаты компенсационного характера</w:t>
      </w:r>
      <w:r w:rsidR="00E208D2">
        <w:rPr>
          <w:rFonts w:ascii="Times New Roman" w:hAnsi="Times New Roman" w:cs="Times New Roman"/>
          <w:sz w:val="24"/>
          <w:szCs w:val="24"/>
        </w:rPr>
        <w:t>:</w:t>
      </w:r>
    </w:p>
    <w:p w:rsidR="00E208D2" w:rsidRPr="001E567D" w:rsidRDefault="00E208D2"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 выплаты работникам, занятым на работах с вредными и (или) опасными условиями труда;</w:t>
      </w:r>
    </w:p>
    <w:p w:rsidR="00E208D2" w:rsidRPr="001E567D" w:rsidRDefault="00E208D2"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 выплаты 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а также при выполнении работ в других условиях, отклоняющихся от нормальных);</w:t>
      </w:r>
    </w:p>
    <w:p w:rsidR="00E208D2" w:rsidRPr="001E567D" w:rsidRDefault="00E208D2"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 выплаты за выполнение дополнительных работ, не входящих в круг основ</w:t>
      </w:r>
      <w:r>
        <w:rPr>
          <w:rFonts w:ascii="Times New Roman" w:hAnsi="Times New Roman" w:cs="Times New Roman"/>
          <w:sz w:val="24"/>
          <w:szCs w:val="24"/>
        </w:rPr>
        <w:t>ных обязанностей</w:t>
      </w:r>
      <w:r w:rsidRPr="001E567D">
        <w:rPr>
          <w:rFonts w:ascii="Times New Roman" w:hAnsi="Times New Roman" w:cs="Times New Roman"/>
          <w:sz w:val="24"/>
          <w:szCs w:val="24"/>
        </w:rPr>
        <w:t xml:space="preserve"> работника;</w:t>
      </w:r>
    </w:p>
    <w:p w:rsidR="00E208D2" w:rsidRDefault="00E208D2" w:rsidP="001774EC">
      <w:pPr>
        <w:pStyle w:val="ConsPlusNormal"/>
        <w:ind w:firstLine="567"/>
        <w:jc w:val="both"/>
        <w:outlineLvl w:val="1"/>
        <w:rPr>
          <w:rFonts w:ascii="Times New Roman" w:hAnsi="Times New Roman" w:cs="Times New Roman"/>
          <w:sz w:val="24"/>
          <w:szCs w:val="24"/>
        </w:rPr>
      </w:pPr>
      <w:r w:rsidRPr="001E567D">
        <w:rPr>
          <w:rFonts w:ascii="Times New Roman" w:hAnsi="Times New Roman" w:cs="Times New Roman"/>
          <w:sz w:val="24"/>
          <w:szCs w:val="24"/>
        </w:rPr>
        <w:t>- выплаты с учетом специфики работы в учреждени</w:t>
      </w:r>
      <w:r>
        <w:rPr>
          <w:rFonts w:ascii="Times New Roman" w:hAnsi="Times New Roman" w:cs="Times New Roman"/>
          <w:sz w:val="24"/>
          <w:szCs w:val="24"/>
        </w:rPr>
        <w:t>и;</w:t>
      </w:r>
    </w:p>
    <w:p w:rsidR="00E208D2" w:rsidRDefault="00E208D2" w:rsidP="001774E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выплата на приобретение книгоиздательской продукции;</w:t>
      </w:r>
      <w:r w:rsidRPr="001E567D">
        <w:rPr>
          <w:rFonts w:ascii="Times New Roman" w:hAnsi="Times New Roman" w:cs="Times New Roman"/>
          <w:sz w:val="24"/>
          <w:szCs w:val="24"/>
        </w:rPr>
        <w:t xml:space="preserve"> </w:t>
      </w:r>
    </w:p>
    <w:p w:rsidR="00E208D2" w:rsidRDefault="00E208D2" w:rsidP="001774E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-выплаты молодым специалистам.</w:t>
      </w:r>
    </w:p>
    <w:p w:rsidR="00E208D2" w:rsidRDefault="00E208D2" w:rsidP="001774EC">
      <w:pPr>
        <w:pStyle w:val="ConsPlusNormal"/>
        <w:numPr>
          <w:ilvl w:val="0"/>
          <w:numId w:val="3"/>
        </w:numPr>
        <w:ind w:left="0" w:right="-284" w:firstLine="567"/>
        <w:jc w:val="both"/>
        <w:rPr>
          <w:rFonts w:ascii="Times New Roman" w:hAnsi="Times New Roman" w:cs="Times New Roman"/>
          <w:sz w:val="24"/>
          <w:szCs w:val="24"/>
        </w:rPr>
      </w:pPr>
      <w:r w:rsidRPr="001E567D">
        <w:rPr>
          <w:rFonts w:ascii="Times New Roman" w:hAnsi="Times New Roman" w:cs="Times New Roman"/>
          <w:sz w:val="24"/>
          <w:szCs w:val="24"/>
        </w:rPr>
        <w:t>Выплата работникам, занятым на работах с вредными и (или) опасными условиями труда, устанавливается в соответствии с Трудовы</w:t>
      </w:r>
      <w:r w:rsidR="00B51441">
        <w:rPr>
          <w:rFonts w:ascii="Times New Roman" w:hAnsi="Times New Roman" w:cs="Times New Roman"/>
          <w:sz w:val="24"/>
          <w:szCs w:val="24"/>
        </w:rPr>
        <w:t>м кодексом Российской Федерации и составляет:</w:t>
      </w:r>
    </w:p>
    <w:p w:rsidR="00B51441" w:rsidRDefault="00B51441"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 шеф-повар – 12%;</w:t>
      </w:r>
    </w:p>
    <w:p w:rsidR="00B51441" w:rsidRDefault="00B51441"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 повар – 12%;</w:t>
      </w:r>
    </w:p>
    <w:p w:rsidR="00B51441" w:rsidRDefault="00B51441"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 подсобный рабочий – 12%;</w:t>
      </w:r>
    </w:p>
    <w:p w:rsidR="00B51441" w:rsidRDefault="00B51441"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 машинист по стирке и ремонту спецодежды – 12%;</w:t>
      </w:r>
    </w:p>
    <w:p w:rsidR="00B51441" w:rsidRDefault="00B51441"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1780">
        <w:rPr>
          <w:rFonts w:ascii="Times New Roman" w:hAnsi="Times New Roman" w:cs="Times New Roman"/>
          <w:sz w:val="24"/>
          <w:szCs w:val="24"/>
        </w:rPr>
        <w:t>младший</w:t>
      </w:r>
      <w:r>
        <w:rPr>
          <w:rFonts w:ascii="Times New Roman" w:hAnsi="Times New Roman" w:cs="Times New Roman"/>
          <w:sz w:val="24"/>
          <w:szCs w:val="24"/>
        </w:rPr>
        <w:t xml:space="preserve"> </w:t>
      </w:r>
      <w:r w:rsidR="00DA1780">
        <w:rPr>
          <w:rFonts w:ascii="Times New Roman" w:hAnsi="Times New Roman" w:cs="Times New Roman"/>
          <w:sz w:val="24"/>
          <w:szCs w:val="24"/>
        </w:rPr>
        <w:t>воспитатель</w:t>
      </w:r>
      <w:r>
        <w:rPr>
          <w:rFonts w:ascii="Times New Roman" w:hAnsi="Times New Roman" w:cs="Times New Roman"/>
          <w:sz w:val="24"/>
          <w:szCs w:val="24"/>
        </w:rPr>
        <w:t xml:space="preserve"> – 12%;</w:t>
      </w:r>
    </w:p>
    <w:p w:rsidR="00DA1780" w:rsidRDefault="00DA1780"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 уборщик помещений – 12%;</w:t>
      </w:r>
    </w:p>
    <w:p w:rsidR="00DA1780" w:rsidRPr="001E567D" w:rsidRDefault="00DA1780"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 дворник  - 4%.</w:t>
      </w:r>
    </w:p>
    <w:p w:rsidR="00E208D2" w:rsidRDefault="00E208D2" w:rsidP="001774EC">
      <w:pPr>
        <w:pStyle w:val="ConsPlusNormal"/>
        <w:ind w:firstLine="567"/>
        <w:jc w:val="both"/>
        <w:outlineLvl w:val="1"/>
        <w:rPr>
          <w:rFonts w:ascii="Times New Roman" w:hAnsi="Times New Roman" w:cs="Times New Roman"/>
          <w:sz w:val="24"/>
          <w:szCs w:val="24"/>
        </w:rPr>
      </w:pPr>
      <w:r w:rsidRPr="001E567D">
        <w:rPr>
          <w:rFonts w:ascii="Times New Roman" w:hAnsi="Times New Roman" w:cs="Times New Roman"/>
          <w:sz w:val="24"/>
          <w:szCs w:val="24"/>
        </w:rPr>
        <w:t>Размер указанных выплат определяется путем умножения должностных окладов на соответ</w:t>
      </w:r>
      <w:r w:rsidR="00DA1780">
        <w:rPr>
          <w:rFonts w:ascii="Times New Roman" w:hAnsi="Times New Roman" w:cs="Times New Roman"/>
          <w:sz w:val="24"/>
          <w:szCs w:val="24"/>
        </w:rPr>
        <w:t>ствующий повышающий коэффициент.</w:t>
      </w:r>
    </w:p>
    <w:p w:rsidR="00CA352C" w:rsidRDefault="00CA352C" w:rsidP="001774EC">
      <w:pPr>
        <w:pStyle w:val="ConsPlusNormal"/>
        <w:numPr>
          <w:ilvl w:val="0"/>
          <w:numId w:val="3"/>
        </w:numPr>
        <w:ind w:left="0" w:right="-284" w:firstLine="567"/>
        <w:jc w:val="both"/>
        <w:rPr>
          <w:rFonts w:ascii="Times New Roman" w:hAnsi="Times New Roman" w:cs="Times New Roman"/>
          <w:sz w:val="24"/>
          <w:szCs w:val="24"/>
        </w:rPr>
      </w:pPr>
      <w:r w:rsidRPr="001E567D">
        <w:rPr>
          <w:rFonts w:ascii="Times New Roman" w:hAnsi="Times New Roman" w:cs="Times New Roman"/>
          <w:sz w:val="24"/>
          <w:szCs w:val="24"/>
        </w:rPr>
        <w:t>Выплаты за работу в условиях, отклоняющихся от нормальных</w:t>
      </w:r>
      <w:r>
        <w:rPr>
          <w:rFonts w:ascii="Times New Roman" w:hAnsi="Times New Roman" w:cs="Times New Roman"/>
          <w:sz w:val="24"/>
          <w:szCs w:val="24"/>
        </w:rPr>
        <w:t>:</w:t>
      </w:r>
    </w:p>
    <w:p w:rsidR="00CA352C" w:rsidRPr="001E567D" w:rsidRDefault="00CA352C"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3.1.</w:t>
      </w:r>
      <w:r w:rsidRPr="001E567D">
        <w:rPr>
          <w:rFonts w:ascii="Times New Roman" w:hAnsi="Times New Roman" w:cs="Times New Roman"/>
          <w:sz w:val="24"/>
          <w:szCs w:val="24"/>
        </w:rPr>
        <w:t xml:space="preserve"> </w:t>
      </w:r>
      <w:r>
        <w:rPr>
          <w:rFonts w:ascii="Times New Roman" w:hAnsi="Times New Roman" w:cs="Times New Roman"/>
          <w:sz w:val="24"/>
          <w:szCs w:val="24"/>
        </w:rPr>
        <w:t xml:space="preserve">Размер выплаты за </w:t>
      </w:r>
      <w:r w:rsidRPr="001E567D">
        <w:rPr>
          <w:rFonts w:ascii="Times New Roman" w:hAnsi="Times New Roman" w:cs="Times New Roman"/>
          <w:sz w:val="24"/>
          <w:szCs w:val="24"/>
        </w:rPr>
        <w:t>совмеще</w:t>
      </w:r>
      <w:r>
        <w:rPr>
          <w:rFonts w:ascii="Times New Roman" w:hAnsi="Times New Roman" w:cs="Times New Roman"/>
          <w:sz w:val="24"/>
          <w:szCs w:val="24"/>
        </w:rPr>
        <w:t>ние профессий (должностей)</w:t>
      </w:r>
      <w:r w:rsidRPr="001E567D">
        <w:rPr>
          <w:rFonts w:ascii="Times New Roman" w:hAnsi="Times New Roman" w:cs="Times New Roman"/>
          <w:sz w:val="24"/>
          <w:szCs w:val="24"/>
        </w:rPr>
        <w:t>,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w:t>
      </w:r>
      <w:r>
        <w:rPr>
          <w:rFonts w:ascii="Times New Roman" w:hAnsi="Times New Roman" w:cs="Times New Roman"/>
          <w:sz w:val="24"/>
          <w:szCs w:val="24"/>
        </w:rPr>
        <w:t>нной трудовым договором</w:t>
      </w:r>
      <w:r w:rsidRPr="001E567D">
        <w:rPr>
          <w:rFonts w:ascii="Times New Roman" w:hAnsi="Times New Roman" w:cs="Times New Roman"/>
          <w:sz w:val="24"/>
          <w:szCs w:val="24"/>
        </w:rPr>
        <w:t xml:space="preserve">, </w:t>
      </w:r>
      <w:r>
        <w:rPr>
          <w:rFonts w:ascii="Times New Roman" w:hAnsi="Times New Roman" w:cs="Times New Roman"/>
          <w:sz w:val="24"/>
          <w:szCs w:val="24"/>
        </w:rPr>
        <w:t>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CA352C" w:rsidRPr="001E567D" w:rsidRDefault="006F4A17"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CA352C" w:rsidRPr="001E567D">
        <w:rPr>
          <w:rFonts w:ascii="Times New Roman" w:hAnsi="Times New Roman" w:cs="Times New Roman"/>
          <w:sz w:val="24"/>
          <w:szCs w:val="24"/>
        </w:rPr>
        <w:t xml:space="preserve"> Выплата за работу в ночное время производится работникам за каждый час работы в ночное время.</w:t>
      </w:r>
    </w:p>
    <w:p w:rsidR="00CA352C" w:rsidRPr="001E567D" w:rsidRDefault="00CA352C"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Ночным считается время с 22 часов до 6 часов утра.</w:t>
      </w:r>
    </w:p>
    <w:p w:rsidR="00CA352C" w:rsidRPr="001E567D" w:rsidRDefault="00CA352C"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 xml:space="preserve">Размер выплаты - 35 </w:t>
      </w:r>
      <w:r w:rsidR="006F4A17">
        <w:rPr>
          <w:rFonts w:ascii="Times New Roman" w:hAnsi="Times New Roman" w:cs="Times New Roman"/>
          <w:sz w:val="24"/>
          <w:szCs w:val="24"/>
        </w:rPr>
        <w:t>%</w:t>
      </w:r>
      <w:r w:rsidRPr="001E567D">
        <w:rPr>
          <w:rFonts w:ascii="Times New Roman" w:hAnsi="Times New Roman" w:cs="Times New Roman"/>
          <w:sz w:val="24"/>
          <w:szCs w:val="24"/>
        </w:rPr>
        <w:t xml:space="preserve"> оклада (должностного оклада) за каждый час работы работника в ночное время.</w:t>
      </w:r>
    </w:p>
    <w:p w:rsidR="00CA352C" w:rsidRPr="001E567D" w:rsidRDefault="00CA352C"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Расчет выплаты за час работы в ночное время определяется путем деления оклада (должностного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CA352C" w:rsidRPr="001E567D" w:rsidRDefault="006F4A17" w:rsidP="001774EC">
      <w:pPr>
        <w:pStyle w:val="ConsPlusNormal"/>
        <w:ind w:right="-284" w:firstLine="567"/>
        <w:jc w:val="both"/>
        <w:rPr>
          <w:rFonts w:ascii="Times New Roman" w:hAnsi="Times New Roman" w:cs="Times New Roman"/>
          <w:sz w:val="24"/>
          <w:szCs w:val="24"/>
        </w:rPr>
      </w:pPr>
      <w:r w:rsidRPr="006F4A17">
        <w:rPr>
          <w:rFonts w:ascii="Times New Roman" w:hAnsi="Times New Roman" w:cs="Times New Roman"/>
          <w:sz w:val="24"/>
          <w:szCs w:val="24"/>
        </w:rPr>
        <w:t>3.</w:t>
      </w:r>
      <w:r>
        <w:rPr>
          <w:rFonts w:ascii="Times New Roman" w:hAnsi="Times New Roman" w:cs="Times New Roman"/>
          <w:sz w:val="24"/>
          <w:szCs w:val="24"/>
        </w:rPr>
        <w:t xml:space="preserve">3. </w:t>
      </w:r>
      <w:r w:rsidR="00CA352C" w:rsidRPr="001E567D">
        <w:rPr>
          <w:rFonts w:ascii="Times New Roman" w:hAnsi="Times New Roman" w:cs="Times New Roman"/>
          <w:sz w:val="24"/>
          <w:szCs w:val="24"/>
        </w:rPr>
        <w:t>Выплата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CA352C" w:rsidRPr="001E567D" w:rsidRDefault="00CA352C"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Размер выплаты составляет:</w:t>
      </w:r>
    </w:p>
    <w:p w:rsidR="00CA352C" w:rsidRPr="001E567D" w:rsidRDefault="00CA352C"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 одинарн</w:t>
      </w:r>
      <w:r w:rsidR="006F4A17">
        <w:rPr>
          <w:rFonts w:ascii="Times New Roman" w:hAnsi="Times New Roman" w:cs="Times New Roman"/>
          <w:sz w:val="24"/>
          <w:szCs w:val="24"/>
        </w:rPr>
        <w:t>ая</w:t>
      </w:r>
      <w:r w:rsidRPr="001E567D">
        <w:rPr>
          <w:rFonts w:ascii="Times New Roman" w:hAnsi="Times New Roman" w:cs="Times New Roman"/>
          <w:sz w:val="24"/>
          <w:szCs w:val="24"/>
        </w:rPr>
        <w:t xml:space="preserve"> дневн</w:t>
      </w:r>
      <w:r w:rsidR="006F4A17">
        <w:rPr>
          <w:rFonts w:ascii="Times New Roman" w:hAnsi="Times New Roman" w:cs="Times New Roman"/>
          <w:sz w:val="24"/>
          <w:szCs w:val="24"/>
        </w:rPr>
        <w:t>ая</w:t>
      </w:r>
      <w:r w:rsidRPr="001E567D">
        <w:rPr>
          <w:rFonts w:ascii="Times New Roman" w:hAnsi="Times New Roman" w:cs="Times New Roman"/>
          <w:sz w:val="24"/>
          <w:szCs w:val="24"/>
        </w:rPr>
        <w:t xml:space="preserve"> ставк</w:t>
      </w:r>
      <w:r w:rsidR="006F4A17">
        <w:rPr>
          <w:rFonts w:ascii="Times New Roman" w:hAnsi="Times New Roman" w:cs="Times New Roman"/>
          <w:sz w:val="24"/>
          <w:szCs w:val="24"/>
        </w:rPr>
        <w:t>а</w:t>
      </w:r>
      <w:r w:rsidRPr="001E567D">
        <w:rPr>
          <w:rFonts w:ascii="Times New Roman" w:hAnsi="Times New Roman" w:cs="Times New Roman"/>
          <w:sz w:val="24"/>
          <w:szCs w:val="24"/>
        </w:rPr>
        <w:t xml:space="preserve"> (должностно</w:t>
      </w:r>
      <w:r w:rsidR="006F4A17">
        <w:rPr>
          <w:rFonts w:ascii="Times New Roman" w:hAnsi="Times New Roman" w:cs="Times New Roman"/>
          <w:sz w:val="24"/>
          <w:szCs w:val="24"/>
        </w:rPr>
        <w:t>й оклад, ставка</w:t>
      </w:r>
      <w:r w:rsidRPr="001E567D">
        <w:rPr>
          <w:rFonts w:ascii="Times New Roman" w:hAnsi="Times New Roman" w:cs="Times New Roman"/>
          <w:sz w:val="24"/>
          <w:szCs w:val="24"/>
        </w:rPr>
        <w:t xml:space="preserve"> заработной платы) сверх оклада (должностного оклада, ставки)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если работа производилась сверх месячной нормы рабочего времени;</w:t>
      </w:r>
    </w:p>
    <w:p w:rsidR="00CA352C" w:rsidRPr="001E567D" w:rsidRDefault="006F4A17"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352C" w:rsidRPr="001E567D">
        <w:rPr>
          <w:rFonts w:ascii="Times New Roman" w:hAnsi="Times New Roman" w:cs="Times New Roman"/>
          <w:sz w:val="24"/>
          <w:szCs w:val="24"/>
        </w:rPr>
        <w:t>одинарн</w:t>
      </w:r>
      <w:r>
        <w:rPr>
          <w:rFonts w:ascii="Times New Roman" w:hAnsi="Times New Roman" w:cs="Times New Roman"/>
          <w:sz w:val="24"/>
          <w:szCs w:val="24"/>
        </w:rPr>
        <w:t>ая</w:t>
      </w:r>
      <w:r w:rsidR="00CA352C" w:rsidRPr="001E567D">
        <w:rPr>
          <w:rFonts w:ascii="Times New Roman" w:hAnsi="Times New Roman" w:cs="Times New Roman"/>
          <w:sz w:val="24"/>
          <w:szCs w:val="24"/>
        </w:rPr>
        <w:t xml:space="preserve"> часов</w:t>
      </w:r>
      <w:r>
        <w:rPr>
          <w:rFonts w:ascii="Times New Roman" w:hAnsi="Times New Roman" w:cs="Times New Roman"/>
          <w:sz w:val="24"/>
          <w:szCs w:val="24"/>
        </w:rPr>
        <w:t>ая</w:t>
      </w:r>
      <w:r w:rsidR="00CA352C" w:rsidRPr="001E567D">
        <w:rPr>
          <w:rFonts w:ascii="Times New Roman" w:hAnsi="Times New Roman" w:cs="Times New Roman"/>
          <w:sz w:val="24"/>
          <w:szCs w:val="24"/>
        </w:rPr>
        <w:t xml:space="preserve"> ставк</w:t>
      </w:r>
      <w:r>
        <w:rPr>
          <w:rFonts w:ascii="Times New Roman" w:hAnsi="Times New Roman" w:cs="Times New Roman"/>
          <w:sz w:val="24"/>
          <w:szCs w:val="24"/>
        </w:rPr>
        <w:t>а</w:t>
      </w:r>
      <w:r w:rsidR="00CA352C" w:rsidRPr="001E567D">
        <w:rPr>
          <w:rFonts w:ascii="Times New Roman" w:hAnsi="Times New Roman" w:cs="Times New Roman"/>
          <w:sz w:val="24"/>
          <w:szCs w:val="24"/>
        </w:rPr>
        <w:t xml:space="preserve"> (должностн</w:t>
      </w:r>
      <w:r>
        <w:rPr>
          <w:rFonts w:ascii="Times New Roman" w:hAnsi="Times New Roman" w:cs="Times New Roman"/>
          <w:sz w:val="24"/>
          <w:szCs w:val="24"/>
        </w:rPr>
        <w:t>ой</w:t>
      </w:r>
      <w:r w:rsidR="00CA352C" w:rsidRPr="001E567D">
        <w:rPr>
          <w:rFonts w:ascii="Times New Roman" w:hAnsi="Times New Roman" w:cs="Times New Roman"/>
          <w:sz w:val="24"/>
          <w:szCs w:val="24"/>
        </w:rPr>
        <w:t xml:space="preserve"> </w:t>
      </w:r>
      <w:r>
        <w:rPr>
          <w:rFonts w:ascii="Times New Roman" w:hAnsi="Times New Roman" w:cs="Times New Roman"/>
          <w:sz w:val="24"/>
          <w:szCs w:val="24"/>
        </w:rPr>
        <w:t>оклад</w:t>
      </w:r>
      <w:r w:rsidR="00CA352C" w:rsidRPr="001E567D">
        <w:rPr>
          <w:rFonts w:ascii="Times New Roman" w:hAnsi="Times New Roman" w:cs="Times New Roman"/>
          <w:sz w:val="24"/>
          <w:szCs w:val="24"/>
        </w:rPr>
        <w:t>, ставк</w:t>
      </w:r>
      <w:r>
        <w:rPr>
          <w:rFonts w:ascii="Times New Roman" w:hAnsi="Times New Roman" w:cs="Times New Roman"/>
          <w:sz w:val="24"/>
          <w:szCs w:val="24"/>
        </w:rPr>
        <w:t>а</w:t>
      </w:r>
      <w:r w:rsidR="00CA352C" w:rsidRPr="001E567D">
        <w:rPr>
          <w:rFonts w:ascii="Times New Roman" w:hAnsi="Times New Roman" w:cs="Times New Roman"/>
          <w:sz w:val="24"/>
          <w:szCs w:val="24"/>
        </w:rPr>
        <w:t xml:space="preserve"> заработной платы) сверх оклада (должностного оклада, ставки)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заработной платы) за каждый час работы, если работа производилась сверх месячной нормы рабочего времени.</w:t>
      </w:r>
    </w:p>
    <w:p w:rsidR="00CA352C" w:rsidRPr="001E567D" w:rsidRDefault="00CA352C"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774EC" w:rsidRDefault="006F4A17"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3.4.</w:t>
      </w:r>
      <w:r w:rsidR="001774EC">
        <w:rPr>
          <w:rFonts w:ascii="Times New Roman" w:hAnsi="Times New Roman" w:cs="Times New Roman"/>
          <w:sz w:val="24"/>
          <w:szCs w:val="24"/>
        </w:rPr>
        <w:t xml:space="preserve"> </w:t>
      </w:r>
      <w:r>
        <w:rPr>
          <w:rFonts w:ascii="Times New Roman" w:hAnsi="Times New Roman" w:cs="Times New Roman"/>
          <w:sz w:val="24"/>
          <w:szCs w:val="24"/>
        </w:rPr>
        <w:t xml:space="preserve">Переработка рабочего времени всех работников образовательных учреждений, в том числе воспитателей и младших </w:t>
      </w:r>
      <w:r w:rsidR="001774EC">
        <w:rPr>
          <w:rFonts w:ascii="Times New Roman" w:hAnsi="Times New Roman" w:cs="Times New Roman"/>
          <w:sz w:val="24"/>
          <w:szCs w:val="24"/>
        </w:rPr>
        <w:t>воспитателей вследствие неявки сменяюще</w:t>
      </w:r>
      <w:r w:rsidR="00831B9E">
        <w:rPr>
          <w:rFonts w:ascii="Times New Roman" w:hAnsi="Times New Roman" w:cs="Times New Roman"/>
          <w:sz w:val="24"/>
          <w:szCs w:val="24"/>
        </w:rPr>
        <w:t>г</w:t>
      </w:r>
      <w:r w:rsidR="001774EC">
        <w:rPr>
          <w:rFonts w:ascii="Times New Roman" w:hAnsi="Times New Roman" w:cs="Times New Roman"/>
          <w:sz w:val="24"/>
          <w:szCs w:val="24"/>
        </w:rPr>
        <w:t>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1774EC" w:rsidRDefault="00CA352C"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 xml:space="preserve"> Сверхурочная работа оплачивается за первые два часа работы в полуторном размере, за последующие часы - в двойном размере</w:t>
      </w:r>
      <w:r w:rsidR="001774EC">
        <w:rPr>
          <w:rFonts w:ascii="Times New Roman" w:hAnsi="Times New Roman" w:cs="Times New Roman"/>
          <w:sz w:val="24"/>
          <w:szCs w:val="24"/>
        </w:rPr>
        <w:t>.</w:t>
      </w:r>
    </w:p>
    <w:p w:rsidR="00CA352C" w:rsidRPr="001E567D" w:rsidRDefault="00CA352C" w:rsidP="001774EC">
      <w:pPr>
        <w:pStyle w:val="ConsPlusNormal"/>
        <w:ind w:right="-284" w:firstLine="567"/>
        <w:jc w:val="both"/>
        <w:rPr>
          <w:rFonts w:ascii="Times New Roman" w:hAnsi="Times New Roman" w:cs="Times New Roman"/>
          <w:sz w:val="24"/>
          <w:szCs w:val="24"/>
        </w:rPr>
      </w:pPr>
      <w:r w:rsidRPr="001E567D">
        <w:rPr>
          <w:rFonts w:ascii="Times New Roman" w:hAnsi="Times New Roman" w:cs="Times New Roman"/>
          <w:sz w:val="24"/>
          <w:szCs w:val="24"/>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A352C" w:rsidRPr="001E567D" w:rsidRDefault="001774EC" w:rsidP="001774EC">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Для пунктов 3.2 - 3.4</w:t>
      </w:r>
      <w:r w:rsidR="00CA352C">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006437B4">
        <w:rPr>
          <w:rFonts w:ascii="Times New Roman" w:hAnsi="Times New Roman" w:cs="Times New Roman"/>
          <w:sz w:val="24"/>
          <w:szCs w:val="24"/>
        </w:rPr>
        <w:t>оложения</w:t>
      </w:r>
      <w:r w:rsidR="00CA352C" w:rsidRPr="001E567D">
        <w:rPr>
          <w:rFonts w:ascii="Times New Roman" w:hAnsi="Times New Roman" w:cs="Times New Roman"/>
          <w:sz w:val="24"/>
          <w:szCs w:val="24"/>
        </w:rPr>
        <w:t xml:space="preserve"> в случае выплаты за час (день) последняя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1774EC" w:rsidRDefault="00CA352C" w:rsidP="001774EC">
      <w:pPr>
        <w:pStyle w:val="ConsPlusNormal"/>
        <w:numPr>
          <w:ilvl w:val="0"/>
          <w:numId w:val="3"/>
        </w:numPr>
        <w:ind w:left="0" w:firstLine="567"/>
        <w:jc w:val="both"/>
        <w:outlineLvl w:val="1"/>
        <w:rPr>
          <w:rFonts w:ascii="Times New Roman" w:hAnsi="Times New Roman" w:cs="Times New Roman"/>
          <w:sz w:val="24"/>
          <w:szCs w:val="24"/>
        </w:rPr>
      </w:pPr>
      <w:r w:rsidRPr="001E567D">
        <w:rPr>
          <w:rFonts w:ascii="Times New Roman" w:hAnsi="Times New Roman" w:cs="Times New Roman"/>
          <w:sz w:val="24"/>
          <w:szCs w:val="24"/>
        </w:rPr>
        <w:t>Размер выплаты за работу с учето</w:t>
      </w:r>
      <w:r w:rsidR="001774EC">
        <w:rPr>
          <w:rFonts w:ascii="Times New Roman" w:hAnsi="Times New Roman" w:cs="Times New Roman"/>
          <w:sz w:val="24"/>
          <w:szCs w:val="24"/>
        </w:rPr>
        <w:t xml:space="preserve">м специфики учреждения </w:t>
      </w:r>
      <w:r w:rsidRPr="001E567D">
        <w:rPr>
          <w:rFonts w:ascii="Times New Roman" w:hAnsi="Times New Roman" w:cs="Times New Roman"/>
          <w:sz w:val="24"/>
          <w:szCs w:val="24"/>
        </w:rPr>
        <w:t xml:space="preserve"> </w:t>
      </w:r>
      <w:r w:rsidR="001774EC">
        <w:rPr>
          <w:rFonts w:ascii="Times New Roman" w:hAnsi="Times New Roman" w:cs="Times New Roman"/>
          <w:sz w:val="24"/>
          <w:szCs w:val="24"/>
        </w:rPr>
        <w:t>(</w:t>
      </w:r>
      <w:r w:rsidRPr="001E567D">
        <w:rPr>
          <w:rFonts w:ascii="Times New Roman" w:hAnsi="Times New Roman" w:cs="Times New Roman"/>
          <w:sz w:val="24"/>
          <w:szCs w:val="24"/>
        </w:rPr>
        <w:t>групп</w:t>
      </w:r>
      <w:r w:rsidR="001774EC">
        <w:rPr>
          <w:rFonts w:ascii="Times New Roman" w:hAnsi="Times New Roman" w:cs="Times New Roman"/>
          <w:sz w:val="24"/>
          <w:szCs w:val="24"/>
        </w:rPr>
        <w:t>ы</w:t>
      </w:r>
      <w:r w:rsidRPr="001E567D">
        <w:rPr>
          <w:rFonts w:ascii="Times New Roman" w:hAnsi="Times New Roman" w:cs="Times New Roman"/>
          <w:sz w:val="24"/>
          <w:szCs w:val="24"/>
        </w:rPr>
        <w:t>) определяется путем умножения должностных окладов на соответствующий коэффициент</w:t>
      </w:r>
      <w:r w:rsidR="001774EC">
        <w:rPr>
          <w:rFonts w:ascii="Times New Roman" w:hAnsi="Times New Roman" w:cs="Times New Roman"/>
          <w:sz w:val="24"/>
          <w:szCs w:val="24"/>
        </w:rPr>
        <w:t xml:space="preserve"> специфики работы:</w:t>
      </w:r>
    </w:p>
    <w:p w:rsidR="00DA1780" w:rsidRDefault="005229FE" w:rsidP="005229FE">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педагогическим работникам за работу в учреждении повышенного статуса – 0,15;</w:t>
      </w:r>
    </w:p>
    <w:p w:rsidR="005229FE" w:rsidRDefault="005229FE" w:rsidP="005229FE">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педагогическим работникам за работу в специальных (коррекционных) группах для воспитанников с отклонениями в развитии – 0,20;</w:t>
      </w:r>
    </w:p>
    <w:p w:rsidR="005229FE" w:rsidRDefault="005229FE" w:rsidP="005229FE">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учителям-логопедам, связанным с образовательным процессом – 0,20;</w:t>
      </w:r>
    </w:p>
    <w:p w:rsidR="005229FE" w:rsidRDefault="005229FE" w:rsidP="005229FE">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младшим воспитателям  за работу в специальных (коррекционных) группах для воспитанников с отклонениями в развитии – 0,15.</w:t>
      </w:r>
    </w:p>
    <w:p w:rsidR="005229FE" w:rsidRDefault="005229FE" w:rsidP="005229FE">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При наличии оснований для применения двух и более коэффициентов соответствующие коэффициенты суммируются.</w:t>
      </w:r>
    </w:p>
    <w:p w:rsidR="00A6172E" w:rsidRDefault="00A6172E" w:rsidP="001C628B">
      <w:pPr>
        <w:pStyle w:val="ConsPlusNormal"/>
        <w:numPr>
          <w:ilvl w:val="0"/>
          <w:numId w:val="3"/>
        </w:numPr>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Педагогическим работникам, деятельность которых связана с образовательным процессом, выплачивается ежемесячная денежная компенсация</w:t>
      </w:r>
      <w:r w:rsidR="00E32363">
        <w:rPr>
          <w:rFonts w:ascii="Times New Roman" w:hAnsi="Times New Roman" w:cs="Times New Roman"/>
          <w:sz w:val="24"/>
          <w:szCs w:val="24"/>
        </w:rPr>
        <w:t xml:space="preserve"> на приобретение книгоиздательской продукции. Данная компенсация входит в размер должностного оклада.</w:t>
      </w:r>
    </w:p>
    <w:p w:rsidR="00E32363" w:rsidRDefault="00E32363" w:rsidP="001C628B">
      <w:pPr>
        <w:pStyle w:val="ConsPlusNormal"/>
        <w:numPr>
          <w:ilvl w:val="0"/>
          <w:numId w:val="3"/>
        </w:numPr>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Компенсационная выплата молодым специалистам: </w:t>
      </w:r>
    </w:p>
    <w:p w:rsidR="001C628B" w:rsidRPr="001C628B" w:rsidRDefault="001C628B" w:rsidP="001C628B">
      <w:pPr>
        <w:pStyle w:val="formattext"/>
        <w:shd w:val="clear" w:color="auto" w:fill="FFFFFF"/>
        <w:tabs>
          <w:tab w:val="left" w:pos="0"/>
        </w:tabs>
        <w:spacing w:before="0" w:beforeAutospacing="0" w:after="0" w:afterAutospacing="0" w:line="315" w:lineRule="atLeast"/>
        <w:ind w:firstLine="567"/>
        <w:jc w:val="both"/>
        <w:textAlignment w:val="baseline"/>
        <w:rPr>
          <w:spacing w:val="2"/>
        </w:rPr>
      </w:pPr>
      <w:r w:rsidRPr="001C628B">
        <w:rPr>
          <w:spacing w:val="2"/>
        </w:rPr>
        <w:t>- предоставление ежемесячных муниципальных выплат компенсационного характера молодым специалистам в размере 1500,00 руб. с целью компенсации оплаты жилого помещения и коммунальных услуг;</w:t>
      </w:r>
    </w:p>
    <w:p w:rsidR="001C628B" w:rsidRPr="001C628B" w:rsidRDefault="001C628B" w:rsidP="001C628B">
      <w:pPr>
        <w:pStyle w:val="formattext"/>
        <w:shd w:val="clear" w:color="auto" w:fill="FFFFFF"/>
        <w:tabs>
          <w:tab w:val="left" w:pos="0"/>
        </w:tabs>
        <w:spacing w:before="0" w:beforeAutospacing="0" w:after="0" w:afterAutospacing="0" w:line="315" w:lineRule="atLeast"/>
        <w:ind w:firstLine="567"/>
        <w:jc w:val="both"/>
        <w:textAlignment w:val="baseline"/>
        <w:rPr>
          <w:spacing w:val="2"/>
        </w:rPr>
      </w:pPr>
      <w:r w:rsidRPr="001C628B">
        <w:rPr>
          <w:spacing w:val="2"/>
        </w:rPr>
        <w:t>- предоставление единовременных муниципальных выплат компенсационного характера с целью компенсации расходов на профессиональную подготовку, переподг</w:t>
      </w:r>
      <w:r w:rsidR="00646DAC">
        <w:rPr>
          <w:spacing w:val="2"/>
        </w:rPr>
        <w:t>отовку и повышение квалификации:</w:t>
      </w:r>
    </w:p>
    <w:p w:rsidR="001C628B" w:rsidRPr="001C628B" w:rsidRDefault="00646DAC" w:rsidP="00646DAC">
      <w:pPr>
        <w:pStyle w:val="formattext"/>
        <w:numPr>
          <w:ilvl w:val="0"/>
          <w:numId w:val="6"/>
        </w:numPr>
        <w:shd w:val="clear" w:color="auto" w:fill="FFFFFF"/>
        <w:tabs>
          <w:tab w:val="left" w:pos="0"/>
        </w:tabs>
        <w:spacing w:before="0" w:beforeAutospacing="0" w:after="0" w:afterAutospacing="0" w:line="315" w:lineRule="atLeast"/>
        <w:jc w:val="both"/>
        <w:textAlignment w:val="baseline"/>
        <w:rPr>
          <w:spacing w:val="2"/>
        </w:rPr>
      </w:pPr>
      <w:r>
        <w:rPr>
          <w:spacing w:val="2"/>
        </w:rPr>
        <w:t>в</w:t>
      </w:r>
      <w:r w:rsidR="001C628B" w:rsidRPr="001C628B">
        <w:rPr>
          <w:spacing w:val="2"/>
        </w:rPr>
        <w:t>ыплаты производятся по окончании первого года работы - 10,0 тыс. руб., по окончании второго года работы - 15,0 тыс. руб., по окончании третьего года работы - 20,0 тыс. руб.</w:t>
      </w:r>
    </w:p>
    <w:p w:rsidR="001C628B" w:rsidRPr="00351DFD" w:rsidRDefault="001C628B" w:rsidP="001C628B">
      <w:pPr>
        <w:pStyle w:val="formattext"/>
        <w:shd w:val="clear" w:color="auto" w:fill="FFFFFF"/>
        <w:tabs>
          <w:tab w:val="left" w:pos="0"/>
        </w:tabs>
        <w:spacing w:before="0" w:beforeAutospacing="0" w:after="0" w:afterAutospacing="0" w:line="315" w:lineRule="atLeast"/>
        <w:ind w:firstLine="567"/>
        <w:jc w:val="both"/>
        <w:textAlignment w:val="baseline"/>
        <w:rPr>
          <w:spacing w:val="2"/>
        </w:rPr>
      </w:pPr>
      <w:r w:rsidRPr="001C628B">
        <w:rPr>
          <w:spacing w:val="2"/>
        </w:rPr>
        <w:t xml:space="preserve">Право на получение выплат имеют граждане Российской Федерации в возрасте до 30 лет, принятые на работу в муниципальное учреждение социальной сферы города Иванова, подведомственное одному из исполнителей подпрограммы "Поддержка молодых специалистов", не более чем через три года после окончания высшего профессионального или среднего профессионального учебного заведения на должности, имеющие код категории "2" в </w:t>
      </w:r>
      <w:r w:rsidRPr="001C628B">
        <w:rPr>
          <w:spacing w:val="2"/>
        </w:rPr>
        <w:lastRenderedPageBreak/>
        <w:t>соответствии с "Общероссийским классификатором профессий рабочих, должностей служащих и тарифных разрядов", утвержденным </w:t>
      </w:r>
      <w:hyperlink r:id="rId9" w:history="1">
        <w:r w:rsidRPr="00351DFD">
          <w:rPr>
            <w:rStyle w:val="ab"/>
            <w:color w:val="auto"/>
            <w:spacing w:val="2"/>
            <w:u w:val="none"/>
          </w:rPr>
          <w:t>постановлением Госстандарта РФ от 26.12.1994 N 367</w:t>
        </w:r>
      </w:hyperlink>
      <w:r w:rsidRPr="00351DFD">
        <w:rPr>
          <w:spacing w:val="2"/>
        </w:rPr>
        <w:t> (далее - молодые специалисты).</w:t>
      </w:r>
    </w:p>
    <w:p w:rsidR="001C628B" w:rsidRPr="001C628B" w:rsidRDefault="001C628B" w:rsidP="001C628B">
      <w:pPr>
        <w:pStyle w:val="formattext"/>
        <w:shd w:val="clear" w:color="auto" w:fill="FFFFFF"/>
        <w:tabs>
          <w:tab w:val="left" w:pos="0"/>
        </w:tabs>
        <w:spacing w:before="0" w:beforeAutospacing="0" w:after="0" w:afterAutospacing="0" w:line="315" w:lineRule="atLeast"/>
        <w:ind w:firstLine="567"/>
        <w:jc w:val="both"/>
        <w:textAlignment w:val="baseline"/>
        <w:rPr>
          <w:spacing w:val="2"/>
        </w:rPr>
      </w:pPr>
      <w:r w:rsidRPr="001C628B">
        <w:rPr>
          <w:spacing w:val="2"/>
        </w:rPr>
        <w:t>Не имеют основания на получение муниципальных выплат компенсационного характера, предусмотренных подпрограммой "Поддержка молодых специалистов", лица, работающие в муниципальных учреждениях социальной сферы города Иванова, имеющие высшее или среднее профессиональное образование и отработавшие в них более трех лет после окончания высшего или среднего профессионального учебного заведения, за исключением периода нахождения работника в отпуске по уходу за ребенком.</w:t>
      </w:r>
    </w:p>
    <w:p w:rsidR="001C628B" w:rsidRPr="001C628B" w:rsidRDefault="001C628B" w:rsidP="00646DAC">
      <w:pPr>
        <w:pStyle w:val="formattext"/>
        <w:shd w:val="clear" w:color="auto" w:fill="FFFFFF"/>
        <w:tabs>
          <w:tab w:val="left" w:pos="0"/>
        </w:tabs>
        <w:spacing w:before="0" w:beforeAutospacing="0" w:after="0" w:afterAutospacing="0" w:line="315" w:lineRule="atLeast"/>
        <w:ind w:firstLine="851"/>
        <w:jc w:val="both"/>
        <w:textAlignment w:val="baseline"/>
        <w:rPr>
          <w:spacing w:val="2"/>
        </w:rPr>
      </w:pPr>
      <w:r w:rsidRPr="001C628B">
        <w:rPr>
          <w:spacing w:val="2"/>
        </w:rPr>
        <w:t>Муниципальные выплаты компенсационного характера не могут быть предоставлены:</w:t>
      </w:r>
    </w:p>
    <w:p w:rsidR="001C628B" w:rsidRPr="001C628B" w:rsidRDefault="001C628B" w:rsidP="00646DAC">
      <w:pPr>
        <w:pStyle w:val="formattext"/>
        <w:shd w:val="clear" w:color="auto" w:fill="FFFFFF"/>
        <w:tabs>
          <w:tab w:val="left" w:pos="0"/>
        </w:tabs>
        <w:spacing w:before="0" w:beforeAutospacing="0" w:after="0" w:afterAutospacing="0" w:line="315" w:lineRule="atLeast"/>
        <w:ind w:firstLine="851"/>
        <w:jc w:val="both"/>
        <w:textAlignment w:val="baseline"/>
        <w:rPr>
          <w:spacing w:val="2"/>
        </w:rPr>
      </w:pPr>
      <w:r w:rsidRPr="001C628B">
        <w:rPr>
          <w:spacing w:val="2"/>
        </w:rPr>
        <w:t>- лицам, принятым на руководящие должности;</w:t>
      </w:r>
    </w:p>
    <w:p w:rsidR="001C628B" w:rsidRPr="001C628B" w:rsidRDefault="001C628B" w:rsidP="00646DAC">
      <w:pPr>
        <w:pStyle w:val="formattext"/>
        <w:shd w:val="clear" w:color="auto" w:fill="FFFFFF"/>
        <w:tabs>
          <w:tab w:val="left" w:pos="0"/>
        </w:tabs>
        <w:spacing w:before="0" w:beforeAutospacing="0" w:after="0" w:afterAutospacing="0" w:line="315" w:lineRule="atLeast"/>
        <w:ind w:firstLine="851"/>
        <w:jc w:val="both"/>
        <w:textAlignment w:val="baseline"/>
        <w:rPr>
          <w:spacing w:val="2"/>
        </w:rPr>
      </w:pPr>
      <w:r w:rsidRPr="001C628B">
        <w:rPr>
          <w:spacing w:val="2"/>
        </w:rPr>
        <w:t>- лицам, принятым на условиях внешнего совместительства;</w:t>
      </w:r>
    </w:p>
    <w:p w:rsidR="001C628B" w:rsidRPr="001C628B" w:rsidRDefault="001C628B" w:rsidP="00646DAC">
      <w:pPr>
        <w:pStyle w:val="formattext"/>
        <w:shd w:val="clear" w:color="auto" w:fill="FFFFFF"/>
        <w:tabs>
          <w:tab w:val="left" w:pos="0"/>
        </w:tabs>
        <w:spacing w:before="0" w:beforeAutospacing="0" w:after="0" w:afterAutospacing="0" w:line="315" w:lineRule="atLeast"/>
        <w:ind w:firstLine="851"/>
        <w:jc w:val="both"/>
        <w:textAlignment w:val="baseline"/>
        <w:rPr>
          <w:spacing w:val="2"/>
        </w:rPr>
      </w:pPr>
      <w:r w:rsidRPr="001C628B">
        <w:rPr>
          <w:spacing w:val="2"/>
        </w:rPr>
        <w:t>- лицам, принятым на штатные должности, финансируемые за счет средств, полученных от приносящей доход деятельности;</w:t>
      </w:r>
    </w:p>
    <w:p w:rsidR="001C628B" w:rsidRPr="001C628B" w:rsidRDefault="001C628B" w:rsidP="00646DAC">
      <w:pPr>
        <w:pStyle w:val="formattext"/>
        <w:shd w:val="clear" w:color="auto" w:fill="FFFFFF"/>
        <w:tabs>
          <w:tab w:val="left" w:pos="0"/>
        </w:tabs>
        <w:spacing w:before="0" w:beforeAutospacing="0" w:after="0" w:afterAutospacing="0" w:line="315" w:lineRule="atLeast"/>
        <w:ind w:firstLine="851"/>
        <w:jc w:val="both"/>
        <w:textAlignment w:val="baseline"/>
        <w:rPr>
          <w:spacing w:val="2"/>
        </w:rPr>
      </w:pPr>
      <w:r w:rsidRPr="001C628B">
        <w:rPr>
          <w:spacing w:val="2"/>
        </w:rPr>
        <w:t>- лицам, принятым на штатные должности в учреждениях, подведомственных исполнителям подпрограммы "Поддержка молодых специалистов", занимающим в общем объеме менее одной ставки;</w:t>
      </w:r>
    </w:p>
    <w:p w:rsidR="001C628B" w:rsidRPr="001C628B" w:rsidRDefault="001C628B" w:rsidP="00646DAC">
      <w:pPr>
        <w:pStyle w:val="formattext"/>
        <w:shd w:val="clear" w:color="auto" w:fill="FFFFFF"/>
        <w:tabs>
          <w:tab w:val="left" w:pos="0"/>
        </w:tabs>
        <w:spacing w:before="0" w:beforeAutospacing="0" w:after="0" w:afterAutospacing="0" w:line="315" w:lineRule="atLeast"/>
        <w:ind w:firstLine="851"/>
        <w:jc w:val="both"/>
        <w:textAlignment w:val="baseline"/>
        <w:rPr>
          <w:spacing w:val="2"/>
        </w:rPr>
      </w:pPr>
      <w:r w:rsidRPr="001C628B">
        <w:rPr>
          <w:spacing w:val="2"/>
        </w:rPr>
        <w:t>- лицам, находящимся в отпуске по уходу за ребенком;</w:t>
      </w:r>
    </w:p>
    <w:p w:rsidR="001C628B" w:rsidRPr="001C628B" w:rsidRDefault="001C628B" w:rsidP="00646DAC">
      <w:pPr>
        <w:pStyle w:val="formattext"/>
        <w:shd w:val="clear" w:color="auto" w:fill="FFFFFF"/>
        <w:tabs>
          <w:tab w:val="left" w:pos="0"/>
        </w:tabs>
        <w:spacing w:before="0" w:beforeAutospacing="0" w:after="0" w:afterAutospacing="0" w:line="315" w:lineRule="atLeast"/>
        <w:ind w:firstLine="851"/>
        <w:jc w:val="both"/>
        <w:textAlignment w:val="baseline"/>
        <w:rPr>
          <w:spacing w:val="2"/>
        </w:rPr>
      </w:pPr>
      <w:r w:rsidRPr="001C628B">
        <w:rPr>
          <w:spacing w:val="2"/>
        </w:rPr>
        <w:t>- лицам, ранее получавшим муниципальные выплаты компенсационного характера, предусмотренные подпрограммой "Поддержка молодых специалистов", при увольнении их из муниципального учреждения социальной сферы города Иванова и при поступлении их на работу в муниципальное учреждение социальной сферы города Иванова, если перерыв в работе превысил один месяц, за исключением увольняемых в связи с призывом на военную службу, перерыв в работе у которых не может превысить 13 месяц</w:t>
      </w:r>
      <w:r w:rsidR="00646DAC">
        <w:rPr>
          <w:spacing w:val="2"/>
        </w:rPr>
        <w:t>ев.</w:t>
      </w:r>
    </w:p>
    <w:p w:rsidR="00646DAC" w:rsidRDefault="00646DAC" w:rsidP="00646DAC">
      <w:pPr>
        <w:pStyle w:val="formattext"/>
        <w:shd w:val="clear" w:color="auto" w:fill="FFFFFF"/>
        <w:spacing w:before="0" w:beforeAutospacing="0" w:after="0" w:afterAutospacing="0" w:line="315" w:lineRule="atLeast"/>
        <w:ind w:firstLine="851"/>
        <w:jc w:val="both"/>
        <w:textAlignment w:val="baseline"/>
        <w:rPr>
          <w:spacing w:val="2"/>
        </w:rPr>
      </w:pPr>
      <w:r w:rsidRPr="00646DAC">
        <w:rPr>
          <w:spacing w:val="2"/>
        </w:rPr>
        <w:t>Ежемесячная муниципальная выплата компенсационного характера производится молодому специалисту за истекший отработанный месяц с учетом нахождения работника в ежегодном оплачиваемом и дополнительном отпуске, учебном отпуске и в период нетрудоспособности в сроки выплаты заработной платы, установленные в учреждении. В случае если работнику предоставляется отпуск без сохранения заработной платы сроком более трех рабочих дней в течение месяца, за исключением случаев, предусмотренных статьей 128 </w:t>
      </w:r>
      <w:hyperlink r:id="rId10" w:history="1">
        <w:r w:rsidRPr="00351DFD">
          <w:rPr>
            <w:rStyle w:val="ab"/>
            <w:color w:val="auto"/>
            <w:spacing w:val="2"/>
            <w:u w:val="none"/>
          </w:rPr>
          <w:t>Трудового кодекса Российской Федерации</w:t>
        </w:r>
      </w:hyperlink>
      <w:r w:rsidRPr="00351DFD">
        <w:rPr>
          <w:spacing w:val="2"/>
        </w:rPr>
        <w:t>,</w:t>
      </w:r>
      <w:r w:rsidRPr="00646DAC">
        <w:rPr>
          <w:spacing w:val="2"/>
        </w:rPr>
        <w:t xml:space="preserve"> ежемесячная муниципальная выплата компенсационного характера не назначается. Размер выплаты составляет 1500 рублей ежемесячно.</w:t>
      </w:r>
    </w:p>
    <w:p w:rsidR="00646DAC" w:rsidRDefault="00646DAC" w:rsidP="00646DAC">
      <w:pPr>
        <w:pStyle w:val="formattext"/>
        <w:shd w:val="clear" w:color="auto" w:fill="FFFFFF"/>
        <w:spacing w:before="0" w:beforeAutospacing="0" w:after="0" w:afterAutospacing="0" w:line="315" w:lineRule="atLeast"/>
        <w:jc w:val="both"/>
        <w:textAlignment w:val="baseline"/>
        <w:rPr>
          <w:spacing w:val="2"/>
        </w:rPr>
      </w:pPr>
      <w:r w:rsidRPr="00646DAC">
        <w:rPr>
          <w:spacing w:val="2"/>
        </w:rPr>
        <w:t xml:space="preserve"> </w:t>
      </w:r>
      <w:r>
        <w:rPr>
          <w:spacing w:val="2"/>
        </w:rPr>
        <w:t xml:space="preserve">               </w:t>
      </w:r>
      <w:r w:rsidRPr="00646DAC">
        <w:rPr>
          <w:spacing w:val="2"/>
        </w:rPr>
        <w:t>Единовременная муниципальная выплата компенсационного характера производится по истечении одного, двух и трех лет с момента возникновения у молодого специалиста права на ее получение и соблюдения условий для осуществления выплат, предусмотренных пунктом 3 настоящего порядка. Размер выплаты составляет по окончании первого года работы 10 тысяч рублей, по окончании второго года работы - 15 тысяч рублей, по окончании третьего года работы - 20 тысяч рублей.</w:t>
      </w:r>
      <w:r>
        <w:rPr>
          <w:spacing w:val="2"/>
        </w:rPr>
        <w:t xml:space="preserve"> </w:t>
      </w:r>
    </w:p>
    <w:p w:rsidR="00646DAC" w:rsidRDefault="00646DAC" w:rsidP="00646DAC">
      <w:pPr>
        <w:pStyle w:val="formattext"/>
        <w:shd w:val="clear" w:color="auto" w:fill="FFFFFF"/>
        <w:spacing w:before="0" w:beforeAutospacing="0" w:after="0" w:afterAutospacing="0" w:line="315" w:lineRule="atLeast"/>
        <w:ind w:firstLine="851"/>
        <w:jc w:val="both"/>
        <w:textAlignment w:val="baseline"/>
        <w:rPr>
          <w:spacing w:val="2"/>
        </w:rPr>
      </w:pPr>
      <w:r w:rsidRPr="00646DAC">
        <w:rPr>
          <w:spacing w:val="2"/>
        </w:rPr>
        <w:t>Муниципальные выплаты компенсационного характера осуществляются учреждением без предъявления работником документов, подтверждающих его расходы на оплату жилого помещения и коммунальных услуг, а также расходы на профессиональную подготовку, переподготовку и повышение квалификации.</w:t>
      </w:r>
    </w:p>
    <w:p w:rsidR="00646DAC" w:rsidRPr="00646DAC" w:rsidRDefault="00646DAC" w:rsidP="00646DAC">
      <w:pPr>
        <w:pStyle w:val="formattext"/>
        <w:shd w:val="clear" w:color="auto" w:fill="FFFFFF"/>
        <w:spacing w:before="0" w:beforeAutospacing="0" w:after="0" w:afterAutospacing="0" w:line="315" w:lineRule="atLeast"/>
        <w:ind w:firstLine="851"/>
        <w:jc w:val="both"/>
        <w:textAlignment w:val="baseline"/>
        <w:rPr>
          <w:spacing w:val="2"/>
        </w:rPr>
      </w:pPr>
      <w:r>
        <w:rPr>
          <w:spacing w:val="2"/>
        </w:rPr>
        <w:t xml:space="preserve">Данные выплаты прекращаются при окончании действия </w:t>
      </w:r>
      <w:r w:rsidR="00961456">
        <w:rPr>
          <w:spacing w:val="2"/>
        </w:rPr>
        <w:t>под</w:t>
      </w:r>
      <w:r>
        <w:rPr>
          <w:spacing w:val="2"/>
        </w:rPr>
        <w:t>программы.</w:t>
      </w:r>
    </w:p>
    <w:p w:rsidR="00E208D2" w:rsidRPr="001E567D" w:rsidRDefault="00E208D2" w:rsidP="00646DAC">
      <w:pPr>
        <w:pStyle w:val="ConsPlusNormal"/>
        <w:ind w:firstLine="851"/>
        <w:jc w:val="both"/>
        <w:outlineLvl w:val="1"/>
        <w:rPr>
          <w:rFonts w:ascii="Times New Roman" w:hAnsi="Times New Roman" w:cs="Times New Roman"/>
          <w:sz w:val="24"/>
          <w:szCs w:val="24"/>
        </w:rPr>
      </w:pPr>
    </w:p>
    <w:p w:rsidR="002936FD" w:rsidRPr="00A15E5A" w:rsidRDefault="002936FD" w:rsidP="00A15E5A">
      <w:pPr>
        <w:spacing w:after="0"/>
        <w:ind w:firstLine="567"/>
        <w:jc w:val="both"/>
        <w:rPr>
          <w:rFonts w:ascii="Times New Roman" w:hAnsi="Times New Roman" w:cs="Times New Roman"/>
          <w:sz w:val="24"/>
          <w:szCs w:val="24"/>
        </w:rPr>
      </w:pPr>
      <w:r w:rsidRPr="00A15E5A">
        <w:rPr>
          <w:rFonts w:ascii="Times New Roman" w:hAnsi="Times New Roman" w:cs="Times New Roman"/>
          <w:sz w:val="24"/>
          <w:szCs w:val="24"/>
        </w:rPr>
        <w:br w:type="page"/>
      </w:r>
    </w:p>
    <w:p w:rsidR="008769C8" w:rsidRPr="00961456" w:rsidRDefault="008769C8" w:rsidP="008769C8">
      <w:pPr>
        <w:spacing w:after="0" w:line="240" w:lineRule="auto"/>
        <w:ind w:firstLine="709"/>
        <w:jc w:val="right"/>
        <w:rPr>
          <w:rFonts w:ascii="Times New Roman" w:hAnsi="Times New Roman" w:cs="Times New Roman"/>
          <w:b/>
          <w:sz w:val="24"/>
          <w:szCs w:val="24"/>
        </w:rPr>
      </w:pPr>
      <w:r w:rsidRPr="002A5790">
        <w:rPr>
          <w:rFonts w:ascii="Times New Roman" w:hAnsi="Times New Roman"/>
          <w:sz w:val="24"/>
          <w:szCs w:val="24"/>
        </w:rPr>
        <w:lastRenderedPageBreak/>
        <w:t xml:space="preserve">    </w:t>
      </w:r>
      <w:r w:rsidRPr="00961456">
        <w:rPr>
          <w:rFonts w:ascii="Times New Roman" w:hAnsi="Times New Roman" w:cs="Times New Roman"/>
          <w:sz w:val="24"/>
          <w:szCs w:val="24"/>
        </w:rPr>
        <w:tab/>
      </w:r>
      <w:r w:rsidRPr="00961456">
        <w:rPr>
          <w:rFonts w:ascii="Times New Roman" w:hAnsi="Times New Roman" w:cs="Times New Roman"/>
          <w:b/>
          <w:sz w:val="24"/>
          <w:szCs w:val="24"/>
        </w:rPr>
        <w:t xml:space="preserve">ПРИЛОЖЕНИЕ № </w:t>
      </w:r>
      <w:r>
        <w:rPr>
          <w:rFonts w:ascii="Times New Roman" w:hAnsi="Times New Roman" w:cs="Times New Roman"/>
          <w:b/>
          <w:sz w:val="24"/>
          <w:szCs w:val="24"/>
        </w:rPr>
        <w:t>2</w:t>
      </w:r>
    </w:p>
    <w:p w:rsidR="008769C8" w:rsidRPr="00961456" w:rsidRDefault="008769C8" w:rsidP="008769C8">
      <w:pPr>
        <w:jc w:val="right"/>
        <w:rPr>
          <w:rFonts w:ascii="Times New Roman" w:hAnsi="Times New Roman" w:cs="Times New Roman"/>
          <w:b/>
          <w:sz w:val="24"/>
          <w:szCs w:val="24"/>
        </w:rPr>
      </w:pPr>
      <w:r w:rsidRPr="00961456">
        <w:rPr>
          <w:rFonts w:ascii="Times New Roman" w:hAnsi="Times New Roman" w:cs="Times New Roman"/>
          <w:b/>
          <w:sz w:val="24"/>
          <w:szCs w:val="24"/>
        </w:rPr>
        <w:t xml:space="preserve">к ПОЛОЖЕНИЮ </w:t>
      </w:r>
      <w:r w:rsidR="00351DFD">
        <w:rPr>
          <w:rFonts w:ascii="Times New Roman" w:hAnsi="Times New Roman" w:cs="Times New Roman"/>
          <w:b/>
          <w:sz w:val="24"/>
          <w:szCs w:val="24"/>
        </w:rPr>
        <w:t>ОБ ОПЛАТЕ ТРУДА</w: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6B563A" w:rsidTr="0034243F">
        <w:tc>
          <w:tcPr>
            <w:tcW w:w="3303" w:type="dxa"/>
          </w:tcPr>
          <w:p w:rsidR="006B563A" w:rsidRPr="0001674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 xml:space="preserve">СОГЛАСОВАНО </w:t>
            </w:r>
          </w:p>
          <w:p w:rsidR="006B563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 xml:space="preserve">Председатель </w:t>
            </w:r>
            <w:r>
              <w:rPr>
                <w:rFonts w:ascii="Times New Roman" w:hAnsi="Times New Roman" w:cs="Times New Roman"/>
                <w:b w:val="0"/>
              </w:rPr>
              <w:t xml:space="preserve">первичной </w:t>
            </w:r>
          </w:p>
          <w:p w:rsidR="006B563A" w:rsidRPr="0001674A" w:rsidRDefault="006B563A" w:rsidP="0034243F">
            <w:pPr>
              <w:pStyle w:val="ConsPlusTitle"/>
              <w:ind w:right="-284"/>
              <w:rPr>
                <w:rFonts w:ascii="Times New Roman" w:hAnsi="Times New Roman" w:cs="Times New Roman"/>
                <w:b w:val="0"/>
              </w:rPr>
            </w:pPr>
            <w:r>
              <w:rPr>
                <w:rFonts w:ascii="Times New Roman" w:hAnsi="Times New Roman" w:cs="Times New Roman"/>
                <w:b w:val="0"/>
              </w:rPr>
              <w:t>профсоюзной организации</w:t>
            </w:r>
          </w:p>
          <w:p w:rsidR="006B563A" w:rsidRPr="0001674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__________Ефимова И.А.</w:t>
            </w:r>
          </w:p>
          <w:p w:rsidR="006B563A" w:rsidRPr="0001674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Протокол ___от_________</w:t>
            </w:r>
          </w:p>
          <w:p w:rsidR="006B563A" w:rsidRPr="0001674A" w:rsidRDefault="006B563A" w:rsidP="0034243F">
            <w:pPr>
              <w:pStyle w:val="ConsPlusTitle"/>
              <w:ind w:right="-284"/>
              <w:rPr>
                <w:rFonts w:ascii="Times New Roman" w:hAnsi="Times New Roman" w:cs="Times New Roman"/>
              </w:rPr>
            </w:pPr>
          </w:p>
        </w:tc>
        <w:tc>
          <w:tcPr>
            <w:tcW w:w="3304" w:type="dxa"/>
          </w:tcPr>
          <w:p w:rsidR="006B563A" w:rsidRPr="0001674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 xml:space="preserve">СОГЛАСОВАНО </w:t>
            </w:r>
          </w:p>
          <w:p w:rsidR="006B563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 xml:space="preserve">Председатель </w:t>
            </w:r>
          </w:p>
          <w:p w:rsidR="006B563A" w:rsidRPr="0001674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Управляющего совета</w:t>
            </w:r>
          </w:p>
          <w:p w:rsidR="006B563A" w:rsidRPr="0001674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_______</w:t>
            </w:r>
            <w:r>
              <w:rPr>
                <w:rFonts w:ascii="Times New Roman" w:hAnsi="Times New Roman" w:cs="Times New Roman"/>
                <w:b w:val="0"/>
              </w:rPr>
              <w:t>_</w:t>
            </w:r>
            <w:r w:rsidRPr="0001674A">
              <w:rPr>
                <w:rFonts w:ascii="Times New Roman" w:hAnsi="Times New Roman" w:cs="Times New Roman"/>
                <w:b w:val="0"/>
              </w:rPr>
              <w:t>___</w:t>
            </w:r>
            <w:r>
              <w:rPr>
                <w:rFonts w:ascii="Times New Roman" w:hAnsi="Times New Roman" w:cs="Times New Roman"/>
                <w:b w:val="0"/>
              </w:rPr>
              <w:t xml:space="preserve"> Кочеткова В.С</w:t>
            </w:r>
            <w:r w:rsidRPr="0001674A">
              <w:rPr>
                <w:rFonts w:ascii="Times New Roman" w:hAnsi="Times New Roman" w:cs="Times New Roman"/>
                <w:b w:val="0"/>
              </w:rPr>
              <w:t>.</w:t>
            </w:r>
          </w:p>
          <w:p w:rsidR="006B563A" w:rsidRPr="0001674A" w:rsidRDefault="006B563A" w:rsidP="0034243F">
            <w:pPr>
              <w:pStyle w:val="ConsPlusTitle"/>
              <w:ind w:right="-284"/>
              <w:rPr>
                <w:rFonts w:ascii="Times New Roman" w:hAnsi="Times New Roman" w:cs="Times New Roman"/>
              </w:rPr>
            </w:pPr>
            <w:r w:rsidRPr="0001674A">
              <w:rPr>
                <w:rFonts w:ascii="Times New Roman" w:hAnsi="Times New Roman" w:cs="Times New Roman"/>
                <w:b w:val="0"/>
              </w:rPr>
              <w:t>Протокол ___от_________</w:t>
            </w:r>
          </w:p>
        </w:tc>
        <w:tc>
          <w:tcPr>
            <w:tcW w:w="3304" w:type="dxa"/>
          </w:tcPr>
          <w:p w:rsidR="006B563A" w:rsidRPr="0001674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УТВЕРЖДАЮ</w:t>
            </w:r>
          </w:p>
          <w:p w:rsidR="006B563A" w:rsidRPr="0001674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Заведующий МБДОУ «Детский сад комбинированного вида № 108»</w:t>
            </w:r>
          </w:p>
          <w:p w:rsidR="006B563A" w:rsidRPr="0001674A" w:rsidRDefault="006B563A" w:rsidP="0034243F">
            <w:pPr>
              <w:pStyle w:val="ConsPlusTitle"/>
              <w:ind w:right="-284"/>
              <w:rPr>
                <w:rFonts w:ascii="Times New Roman" w:hAnsi="Times New Roman" w:cs="Times New Roman"/>
                <w:b w:val="0"/>
              </w:rPr>
            </w:pPr>
            <w:r>
              <w:rPr>
                <w:rFonts w:ascii="Times New Roman" w:hAnsi="Times New Roman" w:cs="Times New Roman"/>
                <w:b w:val="0"/>
              </w:rPr>
              <w:t>_____</w:t>
            </w:r>
            <w:r w:rsidRPr="0001674A">
              <w:rPr>
                <w:rFonts w:ascii="Times New Roman" w:hAnsi="Times New Roman" w:cs="Times New Roman"/>
                <w:b w:val="0"/>
              </w:rPr>
              <w:t>________Соколова М.В.</w:t>
            </w:r>
          </w:p>
          <w:p w:rsidR="006B563A" w:rsidRPr="0001674A" w:rsidRDefault="006B563A" w:rsidP="0034243F">
            <w:pPr>
              <w:pStyle w:val="ConsPlusTitle"/>
              <w:ind w:right="-284"/>
              <w:rPr>
                <w:rFonts w:ascii="Times New Roman" w:hAnsi="Times New Roman" w:cs="Times New Roman"/>
                <w:b w:val="0"/>
              </w:rPr>
            </w:pPr>
            <w:r w:rsidRPr="0001674A">
              <w:rPr>
                <w:rFonts w:ascii="Times New Roman" w:hAnsi="Times New Roman" w:cs="Times New Roman"/>
                <w:b w:val="0"/>
              </w:rPr>
              <w:t>Приказ №____от ___________</w:t>
            </w:r>
          </w:p>
          <w:p w:rsidR="006B563A" w:rsidRPr="0001674A" w:rsidRDefault="006B563A" w:rsidP="0034243F">
            <w:pPr>
              <w:pStyle w:val="ConsPlusTitle"/>
              <w:ind w:right="-284"/>
              <w:rPr>
                <w:rFonts w:ascii="Times New Roman" w:hAnsi="Times New Roman" w:cs="Times New Roman"/>
              </w:rPr>
            </w:pPr>
          </w:p>
        </w:tc>
      </w:tr>
    </w:tbl>
    <w:p w:rsidR="008769C8" w:rsidRPr="00961456" w:rsidRDefault="008769C8" w:rsidP="008769C8">
      <w:pPr>
        <w:rPr>
          <w:rFonts w:ascii="Times New Roman" w:hAnsi="Times New Roman" w:cs="Times New Roman"/>
          <w:sz w:val="18"/>
          <w:szCs w:val="18"/>
        </w:rPr>
      </w:pPr>
    </w:p>
    <w:p w:rsidR="008769C8" w:rsidRPr="00525968" w:rsidRDefault="008769C8" w:rsidP="008769C8">
      <w:pPr>
        <w:spacing w:after="0" w:line="240" w:lineRule="auto"/>
        <w:ind w:firstLine="709"/>
        <w:jc w:val="both"/>
        <w:rPr>
          <w:rFonts w:ascii="Times New Roman" w:hAnsi="Times New Roman"/>
          <w:sz w:val="24"/>
          <w:szCs w:val="24"/>
        </w:rPr>
      </w:pPr>
    </w:p>
    <w:p w:rsidR="008769C8" w:rsidRDefault="008769C8" w:rsidP="008769C8">
      <w:pPr>
        <w:spacing w:after="0" w:line="240" w:lineRule="auto"/>
        <w:ind w:firstLine="709"/>
        <w:jc w:val="both"/>
        <w:rPr>
          <w:rFonts w:ascii="Times New Roman" w:hAnsi="Times New Roman"/>
          <w:sz w:val="24"/>
          <w:szCs w:val="24"/>
        </w:rPr>
      </w:pPr>
    </w:p>
    <w:p w:rsidR="008769C8" w:rsidRDefault="008769C8" w:rsidP="008769C8">
      <w:pPr>
        <w:spacing w:after="0" w:line="240" w:lineRule="auto"/>
        <w:ind w:firstLine="709"/>
        <w:jc w:val="both"/>
        <w:rPr>
          <w:rFonts w:ascii="Times New Roman" w:hAnsi="Times New Roman"/>
          <w:sz w:val="24"/>
          <w:szCs w:val="24"/>
        </w:rPr>
      </w:pPr>
    </w:p>
    <w:p w:rsidR="008769C8" w:rsidRDefault="008769C8" w:rsidP="008769C8">
      <w:pPr>
        <w:spacing w:after="0" w:line="240" w:lineRule="auto"/>
        <w:ind w:firstLine="709"/>
        <w:jc w:val="both"/>
        <w:rPr>
          <w:rFonts w:ascii="Times New Roman" w:hAnsi="Times New Roman"/>
          <w:sz w:val="24"/>
          <w:szCs w:val="24"/>
        </w:rPr>
      </w:pPr>
    </w:p>
    <w:p w:rsidR="008769C8" w:rsidRDefault="008769C8" w:rsidP="008769C8">
      <w:pPr>
        <w:spacing w:after="0" w:line="240" w:lineRule="auto"/>
        <w:ind w:firstLine="709"/>
        <w:jc w:val="both"/>
        <w:rPr>
          <w:rFonts w:ascii="Times New Roman" w:hAnsi="Times New Roman"/>
          <w:sz w:val="24"/>
          <w:szCs w:val="24"/>
        </w:rPr>
      </w:pPr>
    </w:p>
    <w:p w:rsidR="008769C8" w:rsidRDefault="008769C8" w:rsidP="008769C8">
      <w:pPr>
        <w:spacing w:after="0" w:line="240" w:lineRule="auto"/>
        <w:ind w:firstLine="709"/>
        <w:jc w:val="both"/>
        <w:rPr>
          <w:rFonts w:ascii="Times New Roman" w:hAnsi="Times New Roman"/>
          <w:sz w:val="24"/>
          <w:szCs w:val="24"/>
        </w:rPr>
      </w:pPr>
    </w:p>
    <w:p w:rsidR="008769C8" w:rsidRDefault="008769C8" w:rsidP="008769C8">
      <w:pPr>
        <w:spacing w:after="0" w:line="240" w:lineRule="auto"/>
        <w:ind w:firstLine="709"/>
        <w:jc w:val="both"/>
        <w:rPr>
          <w:rFonts w:ascii="Times New Roman" w:hAnsi="Times New Roman"/>
          <w:sz w:val="24"/>
          <w:szCs w:val="24"/>
        </w:rPr>
      </w:pPr>
    </w:p>
    <w:p w:rsidR="008769C8" w:rsidRPr="00525968" w:rsidRDefault="008769C8" w:rsidP="008769C8">
      <w:pPr>
        <w:spacing w:after="0" w:line="240" w:lineRule="auto"/>
        <w:ind w:firstLine="709"/>
        <w:jc w:val="both"/>
        <w:rPr>
          <w:rFonts w:ascii="Times New Roman" w:hAnsi="Times New Roman"/>
          <w:sz w:val="24"/>
          <w:szCs w:val="24"/>
        </w:rPr>
      </w:pPr>
    </w:p>
    <w:p w:rsidR="008769C8" w:rsidRPr="00525968" w:rsidRDefault="008769C8" w:rsidP="008769C8">
      <w:pPr>
        <w:spacing w:after="0" w:line="240" w:lineRule="auto"/>
        <w:ind w:firstLine="709"/>
        <w:jc w:val="both"/>
        <w:rPr>
          <w:rFonts w:ascii="Times New Roman" w:hAnsi="Times New Roman"/>
          <w:sz w:val="24"/>
          <w:szCs w:val="24"/>
        </w:rPr>
      </w:pPr>
    </w:p>
    <w:p w:rsidR="00351DFD" w:rsidRDefault="00351DFD" w:rsidP="00351DFD">
      <w:pPr>
        <w:spacing w:after="0" w:line="240" w:lineRule="auto"/>
        <w:ind w:left="-567" w:right="-285"/>
        <w:jc w:val="center"/>
        <w:rPr>
          <w:rFonts w:ascii="Times New Roman" w:hAnsi="Times New Roman" w:cs="Times New Roman"/>
          <w:b/>
          <w:sz w:val="32"/>
          <w:szCs w:val="32"/>
        </w:rPr>
      </w:pPr>
      <w:r w:rsidRPr="00A15E5A">
        <w:rPr>
          <w:rFonts w:ascii="Times New Roman" w:hAnsi="Times New Roman" w:cs="Times New Roman"/>
          <w:b/>
          <w:sz w:val="32"/>
          <w:szCs w:val="32"/>
        </w:rPr>
        <w:t xml:space="preserve">ПОЛОЖЕНИЕ </w:t>
      </w:r>
    </w:p>
    <w:p w:rsidR="00351DFD" w:rsidRPr="00351DFD" w:rsidRDefault="00351DFD" w:rsidP="00351DFD">
      <w:pPr>
        <w:spacing w:after="0" w:line="240" w:lineRule="auto"/>
        <w:ind w:left="-567" w:right="-427"/>
        <w:jc w:val="center"/>
        <w:rPr>
          <w:rFonts w:ascii="Times New Roman" w:hAnsi="Times New Roman" w:cs="Times New Roman"/>
          <w:b/>
          <w:sz w:val="24"/>
          <w:szCs w:val="24"/>
        </w:rPr>
      </w:pPr>
      <w:r w:rsidRPr="00351DFD">
        <w:rPr>
          <w:rFonts w:ascii="Times New Roman" w:hAnsi="Times New Roman" w:cs="Times New Roman"/>
          <w:b/>
          <w:sz w:val="24"/>
          <w:szCs w:val="24"/>
        </w:rPr>
        <w:t xml:space="preserve">О ПОРЯДКЕ И УСЛОВИЯХ </w:t>
      </w:r>
      <w:r>
        <w:rPr>
          <w:rFonts w:ascii="Times New Roman" w:hAnsi="Times New Roman" w:cs="Times New Roman"/>
          <w:b/>
          <w:sz w:val="24"/>
          <w:szCs w:val="24"/>
        </w:rPr>
        <w:t>УСТАНОВЛЕНИЯ</w:t>
      </w:r>
    </w:p>
    <w:p w:rsidR="00351DFD" w:rsidRPr="00351DFD" w:rsidRDefault="00351DFD" w:rsidP="00351DFD">
      <w:pPr>
        <w:spacing w:after="0" w:line="240" w:lineRule="auto"/>
        <w:ind w:left="-567" w:right="-427"/>
        <w:jc w:val="center"/>
        <w:rPr>
          <w:rFonts w:ascii="Times New Roman" w:hAnsi="Times New Roman" w:cs="Times New Roman"/>
          <w:b/>
          <w:sz w:val="24"/>
          <w:szCs w:val="24"/>
        </w:rPr>
      </w:pPr>
      <w:r>
        <w:rPr>
          <w:rFonts w:ascii="Times New Roman" w:hAnsi="Times New Roman" w:cs="Times New Roman"/>
          <w:b/>
          <w:sz w:val="24"/>
          <w:szCs w:val="24"/>
        </w:rPr>
        <w:t>ВЫПЛАТ СТИМУЛИРУЮЩЕГО ХАРАКТЕРА</w:t>
      </w:r>
      <w:r w:rsidRPr="00351DFD">
        <w:rPr>
          <w:rFonts w:ascii="Times New Roman" w:hAnsi="Times New Roman" w:cs="Times New Roman"/>
          <w:sz w:val="24"/>
          <w:szCs w:val="24"/>
        </w:rPr>
        <w:t xml:space="preserve"> </w:t>
      </w:r>
      <w:r w:rsidRPr="00351DFD">
        <w:rPr>
          <w:rFonts w:ascii="Times New Roman" w:hAnsi="Times New Roman" w:cs="Times New Roman"/>
          <w:b/>
          <w:sz w:val="24"/>
          <w:szCs w:val="24"/>
        </w:rPr>
        <w:t>РАБОТНИКАМ</w:t>
      </w:r>
    </w:p>
    <w:p w:rsidR="00351DFD" w:rsidRPr="001E567D" w:rsidRDefault="00351DFD" w:rsidP="00351DFD">
      <w:pPr>
        <w:pStyle w:val="ConsPlusTitle"/>
        <w:ind w:left="-567" w:right="-284"/>
        <w:jc w:val="center"/>
        <w:rPr>
          <w:rFonts w:ascii="Times New Roman" w:hAnsi="Times New Roman" w:cs="Times New Roman"/>
          <w:sz w:val="24"/>
          <w:szCs w:val="24"/>
        </w:rPr>
      </w:pPr>
      <w:r w:rsidRPr="001E567D">
        <w:rPr>
          <w:rFonts w:ascii="Times New Roman" w:hAnsi="Times New Roman" w:cs="Times New Roman"/>
          <w:sz w:val="24"/>
          <w:szCs w:val="24"/>
        </w:rPr>
        <w:t>МУНИЦИПАЛЬН</w:t>
      </w:r>
      <w:r>
        <w:rPr>
          <w:rFonts w:ascii="Times New Roman" w:hAnsi="Times New Roman" w:cs="Times New Roman"/>
          <w:sz w:val="24"/>
          <w:szCs w:val="24"/>
        </w:rPr>
        <w:t>ОГО БЮДЖЕТНОГО ДОШКОЛЬНОГО ОБРАЗОВАТЕЛЬНОГО УЧРЕЖДЕНИЯ «ДЕТСКИЙ САД КОМБИНИРОВАННОГО ВИДА № 108»</w:t>
      </w:r>
    </w:p>
    <w:p w:rsidR="008769C8" w:rsidRPr="00525968" w:rsidRDefault="008769C8" w:rsidP="008769C8">
      <w:pPr>
        <w:spacing w:after="0" w:line="240" w:lineRule="auto"/>
        <w:ind w:firstLine="709"/>
        <w:jc w:val="both"/>
        <w:rPr>
          <w:rFonts w:ascii="Times New Roman" w:hAnsi="Times New Roman"/>
          <w:sz w:val="24"/>
          <w:szCs w:val="24"/>
        </w:rPr>
      </w:pPr>
    </w:p>
    <w:p w:rsidR="008769C8" w:rsidRPr="00525968" w:rsidRDefault="008769C8" w:rsidP="008769C8">
      <w:pPr>
        <w:spacing w:after="0" w:line="240" w:lineRule="auto"/>
        <w:ind w:firstLine="709"/>
        <w:jc w:val="both"/>
      </w:pPr>
    </w:p>
    <w:p w:rsidR="008769C8" w:rsidRPr="00525968" w:rsidRDefault="008769C8" w:rsidP="008769C8">
      <w:pPr>
        <w:autoSpaceDE w:val="0"/>
        <w:autoSpaceDN w:val="0"/>
        <w:adjustRightInd w:val="0"/>
        <w:spacing w:after="0" w:line="240" w:lineRule="auto"/>
        <w:ind w:firstLine="709"/>
        <w:jc w:val="both"/>
        <w:rPr>
          <w:rFonts w:ascii="Times New Roman" w:hAnsi="Times New Roman"/>
          <w:sz w:val="28"/>
          <w:szCs w:val="28"/>
        </w:rPr>
      </w:pPr>
    </w:p>
    <w:p w:rsidR="008769C8" w:rsidRPr="00525968" w:rsidRDefault="008769C8" w:rsidP="008769C8">
      <w:pPr>
        <w:autoSpaceDE w:val="0"/>
        <w:autoSpaceDN w:val="0"/>
        <w:adjustRightInd w:val="0"/>
        <w:spacing w:after="0" w:line="240" w:lineRule="auto"/>
        <w:ind w:firstLine="709"/>
        <w:jc w:val="both"/>
        <w:rPr>
          <w:rFonts w:ascii="Times New Roman" w:hAnsi="Times New Roman"/>
          <w:sz w:val="28"/>
          <w:szCs w:val="28"/>
        </w:rPr>
      </w:pPr>
    </w:p>
    <w:p w:rsidR="008769C8" w:rsidRPr="00525968" w:rsidRDefault="008769C8" w:rsidP="008769C8">
      <w:pPr>
        <w:autoSpaceDE w:val="0"/>
        <w:autoSpaceDN w:val="0"/>
        <w:adjustRightInd w:val="0"/>
        <w:spacing w:after="0" w:line="240" w:lineRule="auto"/>
        <w:ind w:firstLine="709"/>
        <w:jc w:val="both"/>
        <w:rPr>
          <w:rFonts w:ascii="Times New Roman" w:hAnsi="Times New Roman"/>
          <w:sz w:val="28"/>
          <w:szCs w:val="28"/>
        </w:rPr>
      </w:pPr>
    </w:p>
    <w:p w:rsidR="008769C8" w:rsidRPr="00525968" w:rsidRDefault="008769C8" w:rsidP="008769C8">
      <w:pPr>
        <w:autoSpaceDE w:val="0"/>
        <w:autoSpaceDN w:val="0"/>
        <w:adjustRightInd w:val="0"/>
        <w:spacing w:after="0" w:line="240" w:lineRule="auto"/>
        <w:ind w:firstLine="709"/>
        <w:jc w:val="both"/>
        <w:rPr>
          <w:rFonts w:ascii="Times New Roman" w:hAnsi="Times New Roman"/>
          <w:sz w:val="28"/>
          <w:szCs w:val="28"/>
        </w:rPr>
      </w:pPr>
    </w:p>
    <w:p w:rsidR="008769C8" w:rsidRPr="00525968" w:rsidRDefault="008769C8" w:rsidP="008769C8">
      <w:pPr>
        <w:autoSpaceDE w:val="0"/>
        <w:autoSpaceDN w:val="0"/>
        <w:adjustRightInd w:val="0"/>
        <w:spacing w:after="0" w:line="240" w:lineRule="auto"/>
        <w:ind w:firstLine="709"/>
        <w:jc w:val="both"/>
        <w:rPr>
          <w:rFonts w:ascii="Times New Roman" w:hAnsi="Times New Roman"/>
          <w:sz w:val="28"/>
          <w:szCs w:val="28"/>
        </w:rPr>
      </w:pPr>
    </w:p>
    <w:p w:rsidR="008769C8" w:rsidRPr="00525968" w:rsidRDefault="008769C8" w:rsidP="008769C8">
      <w:pPr>
        <w:autoSpaceDE w:val="0"/>
        <w:autoSpaceDN w:val="0"/>
        <w:adjustRightInd w:val="0"/>
        <w:spacing w:after="0" w:line="240" w:lineRule="auto"/>
        <w:ind w:firstLine="709"/>
        <w:jc w:val="both"/>
        <w:rPr>
          <w:rFonts w:ascii="Times New Roman" w:hAnsi="Times New Roman"/>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351DFD" w:rsidRDefault="00351DFD" w:rsidP="008769C8">
      <w:pPr>
        <w:spacing w:after="0" w:line="240" w:lineRule="auto"/>
        <w:ind w:firstLine="709"/>
        <w:jc w:val="center"/>
        <w:rPr>
          <w:rFonts w:ascii="Times New Roman" w:eastAsia="Times New Roman" w:hAnsi="Times New Roman" w:cs="Tahoma"/>
          <w:b/>
          <w:sz w:val="28"/>
          <w:szCs w:val="28"/>
        </w:rPr>
      </w:pPr>
    </w:p>
    <w:p w:rsidR="00351DFD" w:rsidRDefault="00351DFD"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line="240" w:lineRule="auto"/>
        <w:ind w:firstLine="709"/>
        <w:jc w:val="center"/>
        <w:rPr>
          <w:rFonts w:ascii="Times New Roman" w:eastAsia="Times New Roman" w:hAnsi="Times New Roman" w:cs="Tahoma"/>
          <w:b/>
          <w:sz w:val="28"/>
          <w:szCs w:val="28"/>
        </w:rPr>
      </w:pPr>
    </w:p>
    <w:p w:rsidR="008769C8" w:rsidRDefault="008769C8" w:rsidP="008769C8">
      <w:pPr>
        <w:spacing w:after="0"/>
        <w:jc w:val="center"/>
        <w:rPr>
          <w:rFonts w:ascii="Times New Roman" w:eastAsia="Times New Roman" w:hAnsi="Times New Roman" w:cs="Tahoma"/>
          <w:b/>
          <w:sz w:val="24"/>
          <w:szCs w:val="24"/>
        </w:rPr>
      </w:pPr>
      <w:r>
        <w:rPr>
          <w:rFonts w:ascii="Times New Roman" w:eastAsia="Times New Roman" w:hAnsi="Times New Roman" w:cs="Tahoma"/>
          <w:b/>
          <w:sz w:val="24"/>
          <w:szCs w:val="24"/>
        </w:rPr>
        <w:t>И</w:t>
      </w:r>
      <w:r w:rsidRPr="002A5790">
        <w:rPr>
          <w:rFonts w:ascii="Times New Roman" w:eastAsia="Times New Roman" w:hAnsi="Times New Roman" w:cs="Tahoma"/>
          <w:b/>
          <w:sz w:val="24"/>
          <w:szCs w:val="24"/>
        </w:rPr>
        <w:t>ваново</w:t>
      </w:r>
    </w:p>
    <w:p w:rsidR="008769C8" w:rsidRDefault="008769C8" w:rsidP="00FE6A6A">
      <w:pPr>
        <w:pStyle w:val="ConsPlusNormal"/>
        <w:jc w:val="right"/>
        <w:outlineLvl w:val="1"/>
        <w:rPr>
          <w:rFonts w:ascii="Times New Roman" w:hAnsi="Times New Roman" w:cs="Times New Roman"/>
          <w:b/>
          <w:sz w:val="24"/>
          <w:szCs w:val="24"/>
        </w:rPr>
      </w:pPr>
    </w:p>
    <w:p w:rsidR="008769C8" w:rsidRDefault="008769C8" w:rsidP="00264F1C">
      <w:pPr>
        <w:pStyle w:val="aa"/>
        <w:numPr>
          <w:ilvl w:val="0"/>
          <w:numId w:val="7"/>
        </w:numPr>
        <w:spacing w:after="0" w:line="240" w:lineRule="auto"/>
        <w:ind w:right="-427"/>
        <w:jc w:val="center"/>
        <w:rPr>
          <w:rFonts w:ascii="Times New Roman" w:eastAsia="Times New Roman" w:hAnsi="Times New Roman" w:cs="Tahoma"/>
          <w:b/>
          <w:sz w:val="24"/>
          <w:szCs w:val="24"/>
        </w:rPr>
      </w:pPr>
      <w:r>
        <w:rPr>
          <w:rFonts w:ascii="Times New Roman" w:eastAsia="Times New Roman" w:hAnsi="Times New Roman" w:cs="Tahoma"/>
          <w:b/>
          <w:sz w:val="24"/>
          <w:szCs w:val="24"/>
        </w:rPr>
        <w:lastRenderedPageBreak/>
        <w:t>Общие положения</w:t>
      </w:r>
    </w:p>
    <w:p w:rsidR="008769C8" w:rsidRDefault="008769C8" w:rsidP="00264F1C">
      <w:pPr>
        <w:pStyle w:val="aa"/>
        <w:numPr>
          <w:ilvl w:val="1"/>
          <w:numId w:val="7"/>
        </w:numPr>
        <w:spacing w:after="0" w:line="240" w:lineRule="auto"/>
        <w:ind w:left="0" w:right="-427" w:firstLine="567"/>
        <w:jc w:val="both"/>
        <w:rPr>
          <w:rFonts w:ascii="Times New Roman" w:hAnsi="Times New Roman" w:cs="Times New Roman"/>
          <w:sz w:val="24"/>
          <w:szCs w:val="24"/>
        </w:rPr>
      </w:pPr>
      <w:r w:rsidRPr="008769C8">
        <w:rPr>
          <w:rFonts w:ascii="Times New Roman" w:eastAsia="Times New Roman" w:hAnsi="Times New Roman" w:cs="Tahoma"/>
          <w:sz w:val="24"/>
          <w:szCs w:val="24"/>
        </w:rPr>
        <w:t>Нас</w:t>
      </w:r>
      <w:r w:rsidRPr="008769C8">
        <w:rPr>
          <w:rFonts w:ascii="Times New Roman" w:hAnsi="Times New Roman" w:cs="Times New Roman"/>
          <w:sz w:val="24"/>
          <w:szCs w:val="24"/>
        </w:rPr>
        <w:t>тоящее П</w:t>
      </w:r>
      <w:r w:rsidR="00264F1C">
        <w:rPr>
          <w:rFonts w:ascii="Times New Roman" w:hAnsi="Times New Roman" w:cs="Times New Roman"/>
          <w:sz w:val="24"/>
          <w:szCs w:val="24"/>
        </w:rPr>
        <w:t>оложение</w:t>
      </w:r>
      <w:r w:rsidRPr="008769C8">
        <w:rPr>
          <w:rFonts w:ascii="Times New Roman" w:hAnsi="Times New Roman" w:cs="Times New Roman"/>
          <w:sz w:val="24"/>
          <w:szCs w:val="24"/>
        </w:rPr>
        <w:t xml:space="preserve"> разработано в соответствии с П</w:t>
      </w:r>
      <w:r w:rsidR="00264F1C">
        <w:rPr>
          <w:rFonts w:ascii="Times New Roman" w:hAnsi="Times New Roman" w:cs="Times New Roman"/>
          <w:sz w:val="24"/>
          <w:szCs w:val="24"/>
        </w:rPr>
        <w:t>оложением</w:t>
      </w:r>
      <w:r w:rsidRPr="008769C8">
        <w:rPr>
          <w:rFonts w:ascii="Times New Roman" w:hAnsi="Times New Roman" w:cs="Times New Roman"/>
          <w:sz w:val="24"/>
          <w:szCs w:val="24"/>
        </w:rPr>
        <w:t xml:space="preserve"> об оплате труда работников муниципального бюджетного дошкольного образовательного учреждения «Детский сад комбинированного вида № 108» и является его П</w:t>
      </w:r>
      <w:r w:rsidR="00264F1C">
        <w:rPr>
          <w:rFonts w:ascii="Times New Roman" w:hAnsi="Times New Roman" w:cs="Times New Roman"/>
          <w:sz w:val="24"/>
          <w:szCs w:val="24"/>
        </w:rPr>
        <w:t>риложением</w:t>
      </w:r>
      <w:r w:rsidRPr="008769C8">
        <w:rPr>
          <w:rFonts w:ascii="Times New Roman" w:hAnsi="Times New Roman" w:cs="Times New Roman"/>
          <w:sz w:val="24"/>
          <w:szCs w:val="24"/>
        </w:rPr>
        <w:t>.</w:t>
      </w:r>
    </w:p>
    <w:p w:rsidR="008769C8" w:rsidRDefault="008769C8"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 Цель стимулирования – повышение качества оказания образовательных услуг, обеспечение зависимости оплаты труда от конечных результатов работы, мотивация работни</w:t>
      </w:r>
      <w:r w:rsidR="00831B9E">
        <w:rPr>
          <w:rFonts w:ascii="Times New Roman" w:hAnsi="Times New Roman" w:cs="Times New Roman"/>
          <w:sz w:val="24"/>
          <w:szCs w:val="24"/>
        </w:rPr>
        <w:t>к</w:t>
      </w:r>
      <w:r>
        <w:rPr>
          <w:rFonts w:ascii="Times New Roman" w:hAnsi="Times New Roman" w:cs="Times New Roman"/>
          <w:sz w:val="24"/>
          <w:szCs w:val="24"/>
        </w:rPr>
        <w:t xml:space="preserve">ов к достижениям </w:t>
      </w:r>
      <w:r w:rsidR="00831B9E">
        <w:rPr>
          <w:rFonts w:ascii="Times New Roman" w:hAnsi="Times New Roman" w:cs="Times New Roman"/>
          <w:sz w:val="24"/>
          <w:szCs w:val="24"/>
        </w:rPr>
        <w:t>в профессиональной деятельности.</w:t>
      </w:r>
    </w:p>
    <w:p w:rsidR="00831B9E" w:rsidRDefault="00831B9E" w:rsidP="00264F1C">
      <w:pPr>
        <w:pStyle w:val="aa"/>
        <w:numPr>
          <w:ilvl w:val="1"/>
          <w:numId w:val="7"/>
        </w:numPr>
        <w:spacing w:after="0" w:line="240" w:lineRule="auto"/>
        <w:ind w:left="0" w:right="-427" w:firstLine="567"/>
        <w:jc w:val="both"/>
        <w:rPr>
          <w:rFonts w:ascii="Times New Roman" w:hAnsi="Times New Roman" w:cs="Times New Roman"/>
          <w:sz w:val="24"/>
          <w:szCs w:val="24"/>
        </w:rPr>
      </w:pPr>
      <w:r w:rsidRPr="00A15E5A">
        <w:rPr>
          <w:rFonts w:ascii="Times New Roman" w:hAnsi="Times New Roman" w:cs="Times New Roman"/>
          <w:sz w:val="24"/>
          <w:szCs w:val="24"/>
        </w:rPr>
        <w:t>В муниципальном бюджетн</w:t>
      </w:r>
      <w:r>
        <w:rPr>
          <w:rFonts w:ascii="Times New Roman" w:hAnsi="Times New Roman" w:cs="Times New Roman"/>
          <w:sz w:val="24"/>
          <w:szCs w:val="24"/>
        </w:rPr>
        <w:t>ом</w:t>
      </w:r>
      <w:r w:rsidRPr="00A15E5A">
        <w:rPr>
          <w:rFonts w:ascii="Times New Roman" w:hAnsi="Times New Roman" w:cs="Times New Roman"/>
          <w:sz w:val="24"/>
          <w:szCs w:val="24"/>
        </w:rPr>
        <w:t xml:space="preserve"> дошкольно</w:t>
      </w:r>
      <w:r>
        <w:rPr>
          <w:rFonts w:ascii="Times New Roman" w:hAnsi="Times New Roman" w:cs="Times New Roman"/>
          <w:sz w:val="24"/>
          <w:szCs w:val="24"/>
        </w:rPr>
        <w:t>м</w:t>
      </w:r>
      <w:r w:rsidRPr="00A15E5A">
        <w:rPr>
          <w:rFonts w:ascii="Times New Roman" w:hAnsi="Times New Roman" w:cs="Times New Roman"/>
          <w:sz w:val="24"/>
          <w:szCs w:val="24"/>
        </w:rPr>
        <w:t xml:space="preserve"> образовательн</w:t>
      </w:r>
      <w:r>
        <w:rPr>
          <w:rFonts w:ascii="Times New Roman" w:hAnsi="Times New Roman" w:cs="Times New Roman"/>
          <w:sz w:val="24"/>
          <w:szCs w:val="24"/>
        </w:rPr>
        <w:t>ом</w:t>
      </w:r>
      <w:r w:rsidRPr="00A15E5A">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A15E5A">
        <w:rPr>
          <w:rFonts w:ascii="Times New Roman" w:hAnsi="Times New Roman" w:cs="Times New Roman"/>
          <w:sz w:val="24"/>
          <w:szCs w:val="24"/>
        </w:rPr>
        <w:t xml:space="preserve"> «Детский сад комбинированного вида № 108»</w:t>
      </w:r>
      <w:r>
        <w:rPr>
          <w:rFonts w:ascii="Times New Roman" w:hAnsi="Times New Roman" w:cs="Times New Roman"/>
          <w:sz w:val="24"/>
          <w:szCs w:val="24"/>
        </w:rPr>
        <w:t xml:space="preserve">, далее - </w:t>
      </w:r>
      <w:r w:rsidRPr="00A15E5A">
        <w:rPr>
          <w:rFonts w:ascii="Times New Roman" w:hAnsi="Times New Roman" w:cs="Times New Roman"/>
          <w:sz w:val="24"/>
          <w:szCs w:val="24"/>
        </w:rPr>
        <w:t xml:space="preserve"> </w:t>
      </w:r>
      <w:r>
        <w:rPr>
          <w:rFonts w:ascii="Times New Roman" w:hAnsi="Times New Roman" w:cs="Times New Roman"/>
          <w:sz w:val="24"/>
          <w:szCs w:val="24"/>
        </w:rPr>
        <w:t xml:space="preserve">учреждение, </w:t>
      </w:r>
      <w:r w:rsidRPr="00A15E5A">
        <w:rPr>
          <w:rFonts w:ascii="Times New Roman" w:hAnsi="Times New Roman" w:cs="Times New Roman"/>
          <w:sz w:val="24"/>
          <w:szCs w:val="24"/>
        </w:rPr>
        <w:t xml:space="preserve"> осуществляются </w:t>
      </w:r>
      <w:r>
        <w:rPr>
          <w:rFonts w:ascii="Times New Roman" w:hAnsi="Times New Roman" w:cs="Times New Roman"/>
          <w:sz w:val="24"/>
          <w:szCs w:val="24"/>
        </w:rPr>
        <w:t>следующие выплаты стимулирующего характера:</w:t>
      </w:r>
    </w:p>
    <w:p w:rsidR="00831B9E" w:rsidRDefault="00831B9E"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 - за государственные и ведомственные награды и ученые степени</w:t>
      </w:r>
      <w:r w:rsidR="00F61002">
        <w:rPr>
          <w:rFonts w:ascii="Times New Roman" w:hAnsi="Times New Roman" w:cs="Times New Roman"/>
          <w:sz w:val="24"/>
          <w:szCs w:val="24"/>
        </w:rPr>
        <w:t>;</w:t>
      </w:r>
    </w:p>
    <w:p w:rsidR="00F61002" w:rsidRDefault="00F61002"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за качество работы;</w:t>
      </w:r>
    </w:p>
    <w:p w:rsidR="00831B9E" w:rsidRDefault="00831B9E"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муниципальные доплаты</w:t>
      </w:r>
      <w:r w:rsidR="00F61002">
        <w:rPr>
          <w:rFonts w:ascii="Times New Roman" w:hAnsi="Times New Roman" w:cs="Times New Roman"/>
          <w:sz w:val="24"/>
          <w:szCs w:val="24"/>
        </w:rPr>
        <w:t>;</w:t>
      </w:r>
    </w:p>
    <w:p w:rsidR="00F61002" w:rsidRDefault="00F61002"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премии.</w:t>
      </w:r>
    </w:p>
    <w:p w:rsidR="00831B9E" w:rsidRDefault="00F61002"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 Решение о введении каждой конкретной стимулирующей выплаты принимает руководитель учреждения, при этом показатели, условия начисления, категории работников, которым она устанавливается, период, за который выплачивается премия или назначается надбавка, определяются в настоящем П</w:t>
      </w:r>
      <w:r w:rsidR="00264F1C">
        <w:rPr>
          <w:rFonts w:ascii="Times New Roman" w:hAnsi="Times New Roman" w:cs="Times New Roman"/>
          <w:sz w:val="24"/>
          <w:szCs w:val="24"/>
        </w:rPr>
        <w:t>оложении</w:t>
      </w:r>
      <w:r>
        <w:rPr>
          <w:rFonts w:ascii="Times New Roman" w:hAnsi="Times New Roman" w:cs="Times New Roman"/>
          <w:sz w:val="24"/>
          <w:szCs w:val="24"/>
        </w:rPr>
        <w:t xml:space="preserve"> с учетом мнения </w:t>
      </w:r>
      <w:r w:rsidR="00C94379">
        <w:rPr>
          <w:rFonts w:ascii="Times New Roman" w:hAnsi="Times New Roman" w:cs="Times New Roman"/>
          <w:sz w:val="24"/>
          <w:szCs w:val="24"/>
        </w:rPr>
        <w:t>первичной профсоюзной организации</w:t>
      </w:r>
      <w:r>
        <w:rPr>
          <w:rFonts w:ascii="Times New Roman" w:hAnsi="Times New Roman" w:cs="Times New Roman"/>
          <w:sz w:val="24"/>
          <w:szCs w:val="24"/>
        </w:rPr>
        <w:t xml:space="preserve">. </w:t>
      </w:r>
    </w:p>
    <w:p w:rsidR="00F61002" w:rsidRDefault="00F61002"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 Для обеспечения государственно-общественного характера мониторинга и оценки профессиональной деятельности работников учреждения Управляющий </w:t>
      </w:r>
      <w:r w:rsidR="004E7703">
        <w:rPr>
          <w:rFonts w:ascii="Times New Roman" w:hAnsi="Times New Roman" w:cs="Times New Roman"/>
          <w:sz w:val="24"/>
          <w:szCs w:val="24"/>
        </w:rPr>
        <w:t>совет создает комиссию по распределению стимулирующих выплат (далее – Комиссия).</w:t>
      </w:r>
    </w:p>
    <w:p w:rsidR="004E7703" w:rsidRDefault="004E7703"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Комиссия формируется на </w:t>
      </w:r>
      <w:r w:rsidR="00C94379">
        <w:rPr>
          <w:rFonts w:ascii="Times New Roman" w:hAnsi="Times New Roman" w:cs="Times New Roman"/>
          <w:sz w:val="24"/>
          <w:szCs w:val="24"/>
        </w:rPr>
        <w:t xml:space="preserve">учебный год на паритетной основе. Количественный </w:t>
      </w:r>
      <w:r w:rsidR="007D7A56">
        <w:rPr>
          <w:rFonts w:ascii="Times New Roman" w:hAnsi="Times New Roman" w:cs="Times New Roman"/>
          <w:sz w:val="24"/>
          <w:szCs w:val="24"/>
        </w:rPr>
        <w:t>состав К</w:t>
      </w:r>
      <w:r w:rsidR="00C94379">
        <w:rPr>
          <w:rFonts w:ascii="Times New Roman" w:hAnsi="Times New Roman" w:cs="Times New Roman"/>
          <w:sz w:val="24"/>
          <w:szCs w:val="24"/>
        </w:rPr>
        <w:t xml:space="preserve">омиссии – 6 человек. </w:t>
      </w:r>
    </w:p>
    <w:p w:rsidR="00C94379" w:rsidRDefault="00C94379"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В состав Комиссии входят представители администрации учреждения и члены Управляющего совета, председатель первичной профсоюзной организации.</w:t>
      </w:r>
    </w:p>
    <w:p w:rsidR="00C94379" w:rsidRDefault="00C94379"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Состав </w:t>
      </w:r>
      <w:r w:rsidR="007D7A56">
        <w:rPr>
          <w:rFonts w:ascii="Times New Roman" w:hAnsi="Times New Roman" w:cs="Times New Roman"/>
          <w:sz w:val="24"/>
          <w:szCs w:val="24"/>
        </w:rPr>
        <w:t>К</w:t>
      </w:r>
      <w:r>
        <w:rPr>
          <w:rFonts w:ascii="Times New Roman" w:hAnsi="Times New Roman" w:cs="Times New Roman"/>
          <w:sz w:val="24"/>
          <w:szCs w:val="24"/>
        </w:rPr>
        <w:t xml:space="preserve">омиссии утверждается руководителем приказом по учреждению. </w:t>
      </w:r>
    </w:p>
    <w:p w:rsidR="007D7A56" w:rsidRDefault="007D7A56"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Председателем Комиссии избирается член Управляющего совета.</w:t>
      </w:r>
    </w:p>
    <w:p w:rsidR="007D7A56" w:rsidRDefault="007D7A56" w:rsidP="00264F1C">
      <w:pPr>
        <w:pStyle w:val="aa"/>
        <w:spacing w:after="0" w:line="240" w:lineRule="auto"/>
        <w:ind w:left="0" w:right="-427" w:firstLine="567"/>
        <w:jc w:val="both"/>
        <w:rPr>
          <w:rFonts w:ascii="Times New Roman" w:hAnsi="Times New Roman" w:cs="Times New Roman"/>
          <w:sz w:val="24"/>
          <w:szCs w:val="24"/>
        </w:rPr>
      </w:pPr>
    </w:p>
    <w:p w:rsidR="007D7A56" w:rsidRDefault="007D7A56" w:rsidP="00264F1C">
      <w:pPr>
        <w:pStyle w:val="aa"/>
        <w:numPr>
          <w:ilvl w:val="0"/>
          <w:numId w:val="7"/>
        </w:numPr>
        <w:spacing w:after="0" w:line="240" w:lineRule="auto"/>
        <w:ind w:right="-427"/>
        <w:jc w:val="center"/>
        <w:rPr>
          <w:rFonts w:ascii="Times New Roman" w:hAnsi="Times New Roman" w:cs="Times New Roman"/>
          <w:b/>
          <w:sz w:val="24"/>
          <w:szCs w:val="24"/>
        </w:rPr>
      </w:pPr>
      <w:r>
        <w:rPr>
          <w:rFonts w:ascii="Times New Roman" w:hAnsi="Times New Roman" w:cs="Times New Roman"/>
          <w:b/>
          <w:sz w:val="24"/>
          <w:szCs w:val="24"/>
        </w:rPr>
        <w:t xml:space="preserve">Стимулирующие выплаты работникам, </w:t>
      </w:r>
    </w:p>
    <w:p w:rsidR="007D7A56" w:rsidRDefault="007D7A56" w:rsidP="00264F1C">
      <w:pPr>
        <w:pStyle w:val="aa"/>
        <w:spacing w:after="0" w:line="240" w:lineRule="auto"/>
        <w:ind w:left="927" w:right="-427"/>
        <w:jc w:val="center"/>
        <w:rPr>
          <w:rFonts w:ascii="Times New Roman" w:hAnsi="Times New Roman" w:cs="Times New Roman"/>
          <w:b/>
          <w:sz w:val="24"/>
          <w:szCs w:val="24"/>
        </w:rPr>
      </w:pPr>
      <w:r>
        <w:rPr>
          <w:rFonts w:ascii="Times New Roman" w:hAnsi="Times New Roman" w:cs="Times New Roman"/>
          <w:b/>
          <w:sz w:val="24"/>
          <w:szCs w:val="24"/>
        </w:rPr>
        <w:t>имеющим государственные и ведомственные награды и ученые степени</w:t>
      </w:r>
    </w:p>
    <w:p w:rsidR="007D7A56" w:rsidRDefault="007D7A56"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Работникам учреждения, имеющим государственные и ведомственные награды и ученые степени, выплачиваются следующие стимулирующие выплаты:</w:t>
      </w:r>
    </w:p>
    <w:p w:rsidR="007D7A56" w:rsidRDefault="007D7A56"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за государственную награду (почетные звания «Народный учитель», «Заслуженный учитель», другие почетные звания по профилю учреждения или педагогической деятельности) – 20%;</w:t>
      </w:r>
    </w:p>
    <w:p w:rsidR="00C447DD" w:rsidRDefault="007D7A56"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за ведомственную награду (почетное звание «Почетный работник общего образования Российской Федерации</w:t>
      </w:r>
      <w:r w:rsidR="00C447DD">
        <w:rPr>
          <w:rFonts w:ascii="Times New Roman" w:hAnsi="Times New Roman" w:cs="Times New Roman"/>
          <w:sz w:val="24"/>
          <w:szCs w:val="24"/>
        </w:rPr>
        <w:t>», другие почетные звания по профилю учреждения или педагогической деятельности) – 10%;</w:t>
      </w:r>
    </w:p>
    <w:p w:rsidR="00C447DD" w:rsidRDefault="00C447DD"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за ученую степень по профилю учреждения или педагогической деятельности (преподаваемых дисциплин):</w:t>
      </w:r>
    </w:p>
    <w:p w:rsidR="007D7A56" w:rsidRDefault="00C447DD" w:rsidP="00264F1C">
      <w:pPr>
        <w:pStyle w:val="aa"/>
        <w:numPr>
          <w:ilvl w:val="0"/>
          <w:numId w:val="6"/>
        </w:numPr>
        <w:spacing w:after="0" w:line="240" w:lineRule="auto"/>
        <w:ind w:right="-427"/>
        <w:jc w:val="both"/>
        <w:rPr>
          <w:rFonts w:ascii="Times New Roman" w:hAnsi="Times New Roman" w:cs="Times New Roman"/>
          <w:sz w:val="24"/>
          <w:szCs w:val="24"/>
        </w:rPr>
      </w:pPr>
      <w:r>
        <w:rPr>
          <w:rFonts w:ascii="Times New Roman" w:hAnsi="Times New Roman" w:cs="Times New Roman"/>
          <w:sz w:val="24"/>
          <w:szCs w:val="24"/>
        </w:rPr>
        <w:t>кандидат наук – 25%;</w:t>
      </w:r>
    </w:p>
    <w:p w:rsidR="00C447DD" w:rsidRDefault="00C447DD" w:rsidP="00264F1C">
      <w:pPr>
        <w:pStyle w:val="aa"/>
        <w:numPr>
          <w:ilvl w:val="0"/>
          <w:numId w:val="6"/>
        </w:numPr>
        <w:spacing w:after="0" w:line="240" w:lineRule="auto"/>
        <w:ind w:right="-427"/>
        <w:jc w:val="both"/>
        <w:rPr>
          <w:rFonts w:ascii="Times New Roman" w:hAnsi="Times New Roman" w:cs="Times New Roman"/>
          <w:sz w:val="24"/>
          <w:szCs w:val="24"/>
        </w:rPr>
      </w:pPr>
      <w:r>
        <w:rPr>
          <w:rFonts w:ascii="Times New Roman" w:hAnsi="Times New Roman" w:cs="Times New Roman"/>
          <w:sz w:val="24"/>
          <w:szCs w:val="24"/>
        </w:rPr>
        <w:t>доктор наук – 45%.</w:t>
      </w:r>
    </w:p>
    <w:p w:rsidR="00C447DD" w:rsidRDefault="00C447DD" w:rsidP="00264F1C">
      <w:pPr>
        <w:pStyle w:val="aa"/>
        <w:spacing w:after="0" w:line="240" w:lineRule="auto"/>
        <w:ind w:left="0" w:right="-427" w:firstLine="567"/>
        <w:jc w:val="both"/>
        <w:rPr>
          <w:rFonts w:ascii="Times New Roman" w:hAnsi="Times New Roman" w:cs="Times New Roman"/>
          <w:sz w:val="24"/>
          <w:szCs w:val="24"/>
        </w:rPr>
      </w:pPr>
    </w:p>
    <w:p w:rsidR="00C447DD" w:rsidRDefault="00C447DD" w:rsidP="00264F1C">
      <w:pPr>
        <w:pStyle w:val="aa"/>
        <w:numPr>
          <w:ilvl w:val="0"/>
          <w:numId w:val="7"/>
        </w:numPr>
        <w:spacing w:after="0" w:line="240" w:lineRule="auto"/>
        <w:ind w:right="-427"/>
        <w:jc w:val="center"/>
        <w:rPr>
          <w:rFonts w:ascii="Times New Roman" w:hAnsi="Times New Roman" w:cs="Times New Roman"/>
          <w:b/>
          <w:sz w:val="24"/>
          <w:szCs w:val="24"/>
        </w:rPr>
      </w:pPr>
      <w:r>
        <w:rPr>
          <w:rFonts w:ascii="Times New Roman" w:hAnsi="Times New Roman" w:cs="Times New Roman"/>
          <w:b/>
          <w:sz w:val="24"/>
          <w:szCs w:val="24"/>
        </w:rPr>
        <w:t>Порядок установления стимулирующих выплат за качество работы.</w:t>
      </w:r>
    </w:p>
    <w:p w:rsidR="00C447DD" w:rsidRPr="00C447DD" w:rsidRDefault="00C447DD" w:rsidP="00264F1C">
      <w:pPr>
        <w:pStyle w:val="aa"/>
        <w:spacing w:after="0" w:line="240" w:lineRule="auto"/>
        <w:ind w:left="927" w:right="-427"/>
        <w:jc w:val="center"/>
        <w:rPr>
          <w:rFonts w:ascii="Times New Roman" w:hAnsi="Times New Roman" w:cs="Times New Roman"/>
          <w:b/>
          <w:sz w:val="24"/>
          <w:szCs w:val="24"/>
        </w:rPr>
      </w:pPr>
      <w:r>
        <w:rPr>
          <w:rFonts w:ascii="Times New Roman" w:hAnsi="Times New Roman" w:cs="Times New Roman"/>
          <w:b/>
          <w:sz w:val="24"/>
          <w:szCs w:val="24"/>
        </w:rPr>
        <w:t>Регламент работы Комиссии.</w:t>
      </w:r>
    </w:p>
    <w:p w:rsidR="00C447DD" w:rsidRDefault="00C447DD"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Педагогическим работникам устанавливается ежемесячная выплата стимулирующего характера по результатам труда за </w:t>
      </w:r>
      <w:r w:rsidR="00191791">
        <w:rPr>
          <w:rFonts w:ascii="Times New Roman" w:hAnsi="Times New Roman" w:cs="Times New Roman"/>
          <w:sz w:val="24"/>
          <w:szCs w:val="24"/>
        </w:rPr>
        <w:t xml:space="preserve">эффективную деятельность по </w:t>
      </w:r>
      <w:r>
        <w:rPr>
          <w:rFonts w:ascii="Times New Roman" w:hAnsi="Times New Roman" w:cs="Times New Roman"/>
          <w:sz w:val="24"/>
          <w:szCs w:val="24"/>
        </w:rPr>
        <w:t>обеспечени</w:t>
      </w:r>
      <w:r w:rsidR="00191791">
        <w:rPr>
          <w:rFonts w:ascii="Times New Roman" w:hAnsi="Times New Roman" w:cs="Times New Roman"/>
          <w:sz w:val="24"/>
          <w:szCs w:val="24"/>
        </w:rPr>
        <w:t>ю</w:t>
      </w:r>
      <w:r>
        <w:rPr>
          <w:rFonts w:ascii="Times New Roman" w:hAnsi="Times New Roman" w:cs="Times New Roman"/>
          <w:sz w:val="24"/>
          <w:szCs w:val="24"/>
        </w:rPr>
        <w:t xml:space="preserve"> целостности педагогического процесса в учреждении.</w:t>
      </w:r>
    </w:p>
    <w:p w:rsidR="008A6D9E" w:rsidRPr="008A6D9E" w:rsidRDefault="008A6D9E" w:rsidP="00264F1C">
      <w:pPr>
        <w:numPr>
          <w:ilvl w:val="1"/>
          <w:numId w:val="7"/>
        </w:numPr>
        <w:tabs>
          <w:tab w:val="left" w:pos="1134"/>
        </w:tabs>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A6D9E">
        <w:rPr>
          <w:rFonts w:ascii="Times New Roman" w:hAnsi="Times New Roman" w:cs="Times New Roman"/>
          <w:sz w:val="24"/>
          <w:szCs w:val="24"/>
        </w:rPr>
        <w:t xml:space="preserve">Оценивание эффективности деятельности </w:t>
      </w:r>
      <w:r>
        <w:rPr>
          <w:rFonts w:ascii="Times New Roman" w:hAnsi="Times New Roman" w:cs="Times New Roman"/>
          <w:sz w:val="24"/>
          <w:szCs w:val="24"/>
        </w:rPr>
        <w:t xml:space="preserve">педагогических работников учреждения </w:t>
      </w:r>
      <w:r w:rsidRPr="008A6D9E">
        <w:rPr>
          <w:rFonts w:ascii="Times New Roman" w:hAnsi="Times New Roman" w:cs="Times New Roman"/>
          <w:sz w:val="24"/>
          <w:szCs w:val="24"/>
        </w:rPr>
        <w:t>проводится по следующим направлениям:</w:t>
      </w:r>
    </w:p>
    <w:p w:rsidR="006705E0" w:rsidRPr="006705E0" w:rsidRDefault="006705E0" w:rsidP="00264F1C">
      <w:pPr>
        <w:pStyle w:val="ConsPlusCell"/>
        <w:numPr>
          <w:ilvl w:val="0"/>
          <w:numId w:val="12"/>
        </w:numPr>
        <w:ind w:right="283"/>
        <w:jc w:val="both"/>
        <w:rPr>
          <w:rFonts w:ascii="Times New Roman" w:hAnsi="Times New Roman" w:cs="Times New Roman"/>
          <w:sz w:val="22"/>
          <w:szCs w:val="22"/>
          <w:lang w:val="ru-RU"/>
        </w:rPr>
      </w:pPr>
      <w:r w:rsidRPr="006705E0">
        <w:rPr>
          <w:rFonts w:ascii="Times New Roman" w:hAnsi="Times New Roman" w:cs="Times New Roman"/>
          <w:sz w:val="22"/>
          <w:szCs w:val="22"/>
          <w:lang w:val="ru-RU"/>
        </w:rPr>
        <w:t xml:space="preserve">Здоровьесбережение </w:t>
      </w:r>
    </w:p>
    <w:p w:rsidR="006705E0" w:rsidRPr="006705E0" w:rsidRDefault="006705E0" w:rsidP="00264F1C">
      <w:pPr>
        <w:pStyle w:val="ConsPlusCell"/>
        <w:numPr>
          <w:ilvl w:val="0"/>
          <w:numId w:val="12"/>
        </w:numPr>
        <w:ind w:right="283"/>
        <w:jc w:val="both"/>
        <w:rPr>
          <w:rFonts w:ascii="Times New Roman" w:hAnsi="Times New Roman" w:cs="Times New Roman"/>
          <w:sz w:val="22"/>
          <w:szCs w:val="22"/>
          <w:lang w:val="ru-RU"/>
        </w:rPr>
      </w:pPr>
      <w:r w:rsidRPr="006705E0">
        <w:rPr>
          <w:rFonts w:ascii="Times New Roman" w:hAnsi="Times New Roman" w:cs="Times New Roman"/>
          <w:sz w:val="22"/>
          <w:szCs w:val="22"/>
          <w:lang w:val="ru-RU"/>
        </w:rPr>
        <w:t>Качество и содержание воспитательно-образовательного процесса</w:t>
      </w:r>
    </w:p>
    <w:p w:rsidR="006705E0" w:rsidRPr="006705E0" w:rsidRDefault="006705E0" w:rsidP="00264F1C">
      <w:pPr>
        <w:pStyle w:val="ConsPlusCell"/>
        <w:numPr>
          <w:ilvl w:val="0"/>
          <w:numId w:val="12"/>
        </w:numPr>
        <w:ind w:right="283"/>
        <w:jc w:val="both"/>
        <w:rPr>
          <w:rFonts w:ascii="Times New Roman" w:hAnsi="Times New Roman" w:cs="Times New Roman"/>
          <w:sz w:val="22"/>
          <w:szCs w:val="22"/>
          <w:lang w:val="ru-RU"/>
        </w:rPr>
      </w:pPr>
      <w:r w:rsidRPr="006705E0">
        <w:rPr>
          <w:rFonts w:ascii="Times New Roman" w:hAnsi="Times New Roman" w:cs="Times New Roman"/>
          <w:sz w:val="22"/>
          <w:szCs w:val="22"/>
          <w:lang w:val="ru-RU"/>
        </w:rPr>
        <w:t>Активное участие в различных мероприятиях</w:t>
      </w:r>
    </w:p>
    <w:p w:rsidR="006705E0" w:rsidRPr="006705E0" w:rsidRDefault="006705E0" w:rsidP="00264F1C">
      <w:pPr>
        <w:pStyle w:val="ConsPlusCell"/>
        <w:numPr>
          <w:ilvl w:val="0"/>
          <w:numId w:val="12"/>
        </w:numPr>
        <w:ind w:right="283"/>
        <w:jc w:val="both"/>
        <w:rPr>
          <w:rFonts w:ascii="Times New Roman" w:hAnsi="Times New Roman" w:cs="Times New Roman"/>
          <w:sz w:val="22"/>
          <w:szCs w:val="22"/>
          <w:lang w:val="ru-RU"/>
        </w:rPr>
      </w:pPr>
      <w:r w:rsidRPr="006705E0">
        <w:rPr>
          <w:rFonts w:ascii="Times New Roman" w:hAnsi="Times New Roman" w:cs="Times New Roman"/>
          <w:sz w:val="22"/>
          <w:szCs w:val="22"/>
          <w:lang w:val="ru-RU"/>
        </w:rPr>
        <w:lastRenderedPageBreak/>
        <w:t>Работа с родителями</w:t>
      </w:r>
    </w:p>
    <w:p w:rsidR="008A6D9E" w:rsidRPr="006705E0" w:rsidRDefault="006705E0" w:rsidP="00264F1C">
      <w:pPr>
        <w:pStyle w:val="aa"/>
        <w:numPr>
          <w:ilvl w:val="0"/>
          <w:numId w:val="12"/>
        </w:numPr>
        <w:tabs>
          <w:tab w:val="left" w:pos="1134"/>
        </w:tabs>
        <w:spacing w:after="0" w:line="240" w:lineRule="auto"/>
        <w:jc w:val="both"/>
        <w:rPr>
          <w:rFonts w:ascii="Times New Roman" w:hAnsi="Times New Roman" w:cs="Times New Roman"/>
          <w:sz w:val="24"/>
          <w:szCs w:val="24"/>
        </w:rPr>
      </w:pPr>
      <w:r w:rsidRPr="006705E0">
        <w:rPr>
          <w:rFonts w:ascii="Times New Roman" w:hAnsi="Times New Roman" w:cs="Times New Roman"/>
        </w:rPr>
        <w:t>Особые условия работы</w:t>
      </w:r>
    </w:p>
    <w:p w:rsidR="008A6D9E" w:rsidRPr="00EA76FA" w:rsidRDefault="00C447DD"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Размер данного вида выплат устанавливается Комиссий </w:t>
      </w:r>
      <w:r w:rsidR="000323E2">
        <w:rPr>
          <w:rFonts w:ascii="Times New Roman" w:hAnsi="Times New Roman" w:cs="Times New Roman"/>
          <w:sz w:val="24"/>
          <w:szCs w:val="24"/>
        </w:rPr>
        <w:t xml:space="preserve"> два раза в год на периоды с 01 </w:t>
      </w:r>
      <w:r w:rsidR="00EA76FA">
        <w:rPr>
          <w:rFonts w:ascii="Times New Roman" w:hAnsi="Times New Roman" w:cs="Times New Roman"/>
          <w:sz w:val="24"/>
          <w:szCs w:val="24"/>
        </w:rPr>
        <w:t>января</w:t>
      </w:r>
      <w:r w:rsidR="000323E2">
        <w:rPr>
          <w:rFonts w:ascii="Times New Roman" w:hAnsi="Times New Roman" w:cs="Times New Roman"/>
          <w:sz w:val="24"/>
          <w:szCs w:val="24"/>
        </w:rPr>
        <w:t xml:space="preserve"> по 31 </w:t>
      </w:r>
      <w:r w:rsidR="00EA76FA">
        <w:rPr>
          <w:rFonts w:ascii="Times New Roman" w:hAnsi="Times New Roman" w:cs="Times New Roman"/>
          <w:sz w:val="24"/>
          <w:szCs w:val="24"/>
        </w:rPr>
        <w:t>июня</w:t>
      </w:r>
      <w:r w:rsidR="000323E2">
        <w:rPr>
          <w:rFonts w:ascii="Times New Roman" w:hAnsi="Times New Roman" w:cs="Times New Roman"/>
          <w:sz w:val="24"/>
          <w:szCs w:val="24"/>
        </w:rPr>
        <w:t xml:space="preserve"> и с 01 </w:t>
      </w:r>
      <w:r w:rsidR="00EA76FA">
        <w:rPr>
          <w:rFonts w:ascii="Times New Roman" w:hAnsi="Times New Roman" w:cs="Times New Roman"/>
          <w:sz w:val="24"/>
          <w:szCs w:val="24"/>
        </w:rPr>
        <w:t>июля</w:t>
      </w:r>
      <w:r w:rsidR="000323E2">
        <w:rPr>
          <w:rFonts w:ascii="Times New Roman" w:hAnsi="Times New Roman" w:cs="Times New Roman"/>
          <w:sz w:val="24"/>
          <w:szCs w:val="24"/>
        </w:rPr>
        <w:t xml:space="preserve"> по 31 </w:t>
      </w:r>
      <w:r w:rsidR="00EA76FA">
        <w:rPr>
          <w:rFonts w:ascii="Times New Roman" w:hAnsi="Times New Roman" w:cs="Times New Roman"/>
          <w:sz w:val="24"/>
          <w:szCs w:val="24"/>
        </w:rPr>
        <w:t>декабря</w:t>
      </w:r>
      <w:r w:rsidR="000323E2">
        <w:rPr>
          <w:rFonts w:ascii="Times New Roman" w:hAnsi="Times New Roman" w:cs="Times New Roman"/>
          <w:sz w:val="24"/>
          <w:szCs w:val="24"/>
        </w:rPr>
        <w:t xml:space="preserve"> п</w:t>
      </w:r>
      <w:r>
        <w:rPr>
          <w:rFonts w:ascii="Times New Roman" w:hAnsi="Times New Roman" w:cs="Times New Roman"/>
          <w:sz w:val="24"/>
          <w:szCs w:val="24"/>
        </w:rPr>
        <w:t>о результатам</w:t>
      </w:r>
      <w:r w:rsidR="00900B03">
        <w:rPr>
          <w:rFonts w:ascii="Times New Roman" w:hAnsi="Times New Roman" w:cs="Times New Roman"/>
          <w:sz w:val="24"/>
          <w:szCs w:val="24"/>
        </w:rPr>
        <w:t xml:space="preserve"> мониторинга и оценки  </w:t>
      </w:r>
      <w:r w:rsidR="000323E2">
        <w:rPr>
          <w:rFonts w:ascii="Times New Roman" w:hAnsi="Times New Roman" w:cs="Times New Roman"/>
          <w:sz w:val="24"/>
          <w:szCs w:val="24"/>
        </w:rPr>
        <w:t>качества профессиональной деятельности педагогов согласно критериям и показателям.</w:t>
      </w:r>
    </w:p>
    <w:p w:rsidR="00C447DD" w:rsidRDefault="00900B03"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Оценочный лист с критериями и показателями</w:t>
      </w:r>
      <w:r w:rsidR="00191791">
        <w:rPr>
          <w:rFonts w:ascii="Times New Roman" w:hAnsi="Times New Roman" w:cs="Times New Roman"/>
          <w:sz w:val="24"/>
          <w:szCs w:val="24"/>
        </w:rPr>
        <w:t xml:space="preserve"> эффективности </w:t>
      </w:r>
      <w:r w:rsidR="000323E2">
        <w:rPr>
          <w:rFonts w:ascii="Times New Roman" w:hAnsi="Times New Roman" w:cs="Times New Roman"/>
          <w:sz w:val="24"/>
          <w:szCs w:val="24"/>
        </w:rPr>
        <w:t xml:space="preserve">деятельности работников </w:t>
      </w:r>
      <w:r w:rsidR="00C447DD">
        <w:rPr>
          <w:rFonts w:ascii="Times New Roman" w:hAnsi="Times New Roman" w:cs="Times New Roman"/>
          <w:sz w:val="24"/>
          <w:szCs w:val="24"/>
        </w:rPr>
        <w:t xml:space="preserve"> </w:t>
      </w:r>
      <w:r w:rsidR="000323E2">
        <w:rPr>
          <w:rFonts w:ascii="Times New Roman" w:hAnsi="Times New Roman" w:cs="Times New Roman"/>
          <w:sz w:val="24"/>
          <w:szCs w:val="24"/>
        </w:rPr>
        <w:t xml:space="preserve">разрабатывается по каждой должности педагогических работников,  согласно штатному расписанию, с учетом мнения </w:t>
      </w:r>
      <w:r>
        <w:rPr>
          <w:rFonts w:ascii="Times New Roman" w:hAnsi="Times New Roman" w:cs="Times New Roman"/>
          <w:sz w:val="24"/>
          <w:szCs w:val="24"/>
        </w:rPr>
        <w:t>ППО и утверждае</w:t>
      </w:r>
      <w:r w:rsidR="000323E2">
        <w:rPr>
          <w:rFonts w:ascii="Times New Roman" w:hAnsi="Times New Roman" w:cs="Times New Roman"/>
          <w:sz w:val="24"/>
          <w:szCs w:val="24"/>
        </w:rPr>
        <w:t>тся Управляющим советом</w:t>
      </w:r>
      <w:r w:rsidR="00191791">
        <w:rPr>
          <w:rFonts w:ascii="Times New Roman" w:hAnsi="Times New Roman" w:cs="Times New Roman"/>
          <w:sz w:val="24"/>
          <w:szCs w:val="24"/>
        </w:rPr>
        <w:t>.</w:t>
      </w:r>
    </w:p>
    <w:p w:rsidR="00191791" w:rsidRDefault="00191791"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мониторинга эффективности профессиональной деятельности педагогов устанавливается бальная система </w:t>
      </w:r>
      <w:r w:rsidR="00C824D6">
        <w:rPr>
          <w:rFonts w:ascii="Times New Roman" w:hAnsi="Times New Roman" w:cs="Times New Roman"/>
          <w:sz w:val="24"/>
          <w:szCs w:val="24"/>
        </w:rPr>
        <w:t xml:space="preserve">оценки критериев и показателей. </w:t>
      </w:r>
    </w:p>
    <w:p w:rsidR="00C824D6" w:rsidRDefault="00C824D6"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 При оценке качества работы учитываются результаты, полученные в рамках внутреннего контроля, представленные руководителем, результаты самооценки педагогических работников с приложением подтверждающих документов.</w:t>
      </w:r>
    </w:p>
    <w:p w:rsidR="00B871CC" w:rsidRDefault="00B871CC"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представляют старшему воспитателю результаты самооценки с приложением подтверждающих документов. </w:t>
      </w:r>
    </w:p>
    <w:p w:rsidR="00B871CC" w:rsidRDefault="00B871CC" w:rsidP="00264F1C">
      <w:pPr>
        <w:spacing w:after="0" w:line="240" w:lineRule="auto"/>
        <w:ind w:right="-427" w:firstLine="567"/>
        <w:jc w:val="both"/>
        <w:rPr>
          <w:rFonts w:ascii="Times New Roman" w:hAnsi="Times New Roman" w:cs="Times New Roman"/>
          <w:sz w:val="24"/>
          <w:szCs w:val="24"/>
        </w:rPr>
      </w:pPr>
      <w:r>
        <w:rPr>
          <w:rFonts w:ascii="Times New Roman" w:hAnsi="Times New Roman" w:cs="Times New Roman"/>
          <w:sz w:val="24"/>
          <w:szCs w:val="24"/>
        </w:rPr>
        <w:t>Старший воспитатель представляет заведующему обобщенную информацию о показателях результативности деятельности работников.</w:t>
      </w:r>
    </w:p>
    <w:p w:rsidR="008D56AB" w:rsidRPr="003B72CE" w:rsidRDefault="00B871CC" w:rsidP="00264F1C">
      <w:pPr>
        <w:spacing w:after="0" w:line="240" w:lineRule="auto"/>
        <w:ind w:right="-427" w:firstLine="567"/>
        <w:jc w:val="both"/>
        <w:rPr>
          <w:rFonts w:ascii="Times New Roman" w:hAnsi="Times New Roman" w:cs="Times New Roman"/>
          <w:sz w:val="24"/>
          <w:szCs w:val="24"/>
        </w:rPr>
      </w:pPr>
      <w:r>
        <w:rPr>
          <w:rFonts w:ascii="Times New Roman" w:hAnsi="Times New Roman" w:cs="Times New Roman"/>
          <w:sz w:val="24"/>
          <w:szCs w:val="24"/>
        </w:rPr>
        <w:t xml:space="preserve">Заведующий представляет в Комиссию аналитическую информацию о показателях результативности деятельности работников, являющихся основанием для осуществления стимулирующих выплат, и, соответственно, для установления размера стимулирующих выплат. </w:t>
      </w:r>
      <w:r w:rsidR="003B72CE" w:rsidRPr="003B72CE">
        <w:rPr>
          <w:rFonts w:ascii="Times New Roman" w:hAnsi="Times New Roman" w:cs="Times New Roman"/>
          <w:sz w:val="24"/>
          <w:szCs w:val="24"/>
        </w:rPr>
        <w:t xml:space="preserve"> </w:t>
      </w:r>
    </w:p>
    <w:p w:rsidR="006C5960" w:rsidRDefault="006C5960"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Комиссия на основании проведенного мониторинга и оценки эффективности профессиональной деятельности педагогических работников учреждения производит подсчет баллов за соответствующий период по всем показателям. После подсчета баллов</w:t>
      </w:r>
      <w:r w:rsidR="0051548B">
        <w:rPr>
          <w:rFonts w:ascii="Times New Roman" w:hAnsi="Times New Roman" w:cs="Times New Roman"/>
          <w:sz w:val="24"/>
          <w:szCs w:val="24"/>
        </w:rPr>
        <w:t>, для оценки результативности составляется итоговый оценочный лист, отражающий количество баллов,</w:t>
      </w:r>
      <w:r w:rsidR="0051548B" w:rsidRPr="0051548B">
        <w:rPr>
          <w:rFonts w:ascii="Times New Roman" w:hAnsi="Times New Roman" w:cs="Times New Roman"/>
          <w:sz w:val="24"/>
          <w:szCs w:val="24"/>
        </w:rPr>
        <w:t xml:space="preserve"> </w:t>
      </w:r>
      <w:r w:rsidR="0051548B">
        <w:rPr>
          <w:rFonts w:ascii="Times New Roman" w:hAnsi="Times New Roman" w:cs="Times New Roman"/>
          <w:sz w:val="24"/>
          <w:szCs w:val="24"/>
        </w:rPr>
        <w:t xml:space="preserve">набранных каждым педагогическим работником. Все баллы суммируются для определения денежного веса одного  балла. </w:t>
      </w:r>
      <w:r w:rsidR="008D56AB">
        <w:rPr>
          <w:rFonts w:ascii="Times New Roman" w:hAnsi="Times New Roman" w:cs="Times New Roman"/>
          <w:sz w:val="24"/>
          <w:szCs w:val="24"/>
        </w:rPr>
        <w:t xml:space="preserve">Фонд стимулирования делится на сумму баллов по учреждению, частное дает стоимость одного балла. Денежный вес 1 балла умножается на сумму баллов каждого педагогического работника учреждения и получается размер стимулирующих выплат по результатам  труда каждого работника. </w:t>
      </w:r>
    </w:p>
    <w:p w:rsidR="00283F0A" w:rsidRDefault="00283F0A"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Н</w:t>
      </w:r>
      <w:r w:rsidR="006C5960">
        <w:rPr>
          <w:rFonts w:ascii="Times New Roman" w:hAnsi="Times New Roman" w:cs="Times New Roman"/>
          <w:sz w:val="24"/>
          <w:szCs w:val="24"/>
        </w:rPr>
        <w:t>а</w:t>
      </w:r>
      <w:r>
        <w:rPr>
          <w:rFonts w:ascii="Times New Roman" w:hAnsi="Times New Roman" w:cs="Times New Roman"/>
          <w:sz w:val="24"/>
          <w:szCs w:val="24"/>
        </w:rPr>
        <w:t xml:space="preserve"> заседании Комиссия рассматривает и согласовывает:</w:t>
      </w:r>
    </w:p>
    <w:p w:rsidR="00283F0A" w:rsidRDefault="00283F0A" w:rsidP="00264F1C">
      <w:pPr>
        <w:spacing w:after="0" w:line="240" w:lineRule="auto"/>
        <w:ind w:right="-427" w:firstLine="567"/>
        <w:jc w:val="both"/>
        <w:rPr>
          <w:rFonts w:ascii="Times New Roman" w:hAnsi="Times New Roman" w:cs="Times New Roman"/>
          <w:sz w:val="24"/>
          <w:szCs w:val="24"/>
        </w:rPr>
      </w:pPr>
      <w:r>
        <w:rPr>
          <w:rFonts w:ascii="Times New Roman" w:hAnsi="Times New Roman" w:cs="Times New Roman"/>
          <w:sz w:val="24"/>
          <w:szCs w:val="24"/>
        </w:rPr>
        <w:t>- итоговый протокол мониторинга профессиональной деятельности педагогов за истекший период, в котором отражены полученные в результате осуществления процедур мониторинга суммы баллов оценки профессиональной деятельности по каждому педагогическому работнику учреждения;</w:t>
      </w:r>
    </w:p>
    <w:p w:rsidR="00283F0A" w:rsidRDefault="006C5960" w:rsidP="00264F1C">
      <w:pPr>
        <w:spacing w:after="0" w:line="240" w:lineRule="auto"/>
        <w:ind w:right="-427" w:firstLine="567"/>
        <w:jc w:val="both"/>
        <w:rPr>
          <w:rFonts w:ascii="Times New Roman" w:hAnsi="Times New Roman" w:cs="Times New Roman"/>
          <w:sz w:val="24"/>
          <w:szCs w:val="24"/>
        </w:rPr>
      </w:pPr>
      <w:r>
        <w:rPr>
          <w:rFonts w:ascii="Times New Roman" w:hAnsi="Times New Roman" w:cs="Times New Roman"/>
          <w:sz w:val="24"/>
          <w:szCs w:val="24"/>
        </w:rPr>
        <w:t>- основной расчетный показатель  для определения размера стимулирующих выплат – денежный вес одного балла оценки эффективности  профессиональной деятельности педагогических работников.</w:t>
      </w:r>
    </w:p>
    <w:p w:rsidR="003B72CE" w:rsidRDefault="003B72CE"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Все решения Комиссии принимаются открытым голосованием, простым большинством голосов. При возникновении спорных вопросов в равенстве голосов «за» и «против» председатель имеет право на дополнительный голос.</w:t>
      </w:r>
    </w:p>
    <w:p w:rsidR="003B72CE" w:rsidRDefault="003B72CE"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Председатель Комиссии знакомит педагогических работников с результатами работы Комиссии.</w:t>
      </w:r>
    </w:p>
    <w:p w:rsidR="00961A02" w:rsidRDefault="003B72CE"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ознакомления с оценочным листом в течение 5 дней работники вправе подать, а Комиссия обязана принять обоснованное письменное заявление </w:t>
      </w:r>
      <w:r w:rsidR="0069561F">
        <w:rPr>
          <w:rFonts w:ascii="Times New Roman" w:hAnsi="Times New Roman" w:cs="Times New Roman"/>
          <w:sz w:val="24"/>
          <w:szCs w:val="24"/>
        </w:rPr>
        <w:t>работника о  несогласии с оценкой его профессиональной деятельности. Основанием для подачи такого заявления может быть только факт нарушения установленных данным П</w:t>
      </w:r>
      <w:r w:rsidR="00264F1C">
        <w:rPr>
          <w:rFonts w:ascii="Times New Roman" w:hAnsi="Times New Roman" w:cs="Times New Roman"/>
          <w:sz w:val="24"/>
          <w:szCs w:val="24"/>
        </w:rPr>
        <w:t>оложением</w:t>
      </w:r>
      <w:r w:rsidR="0069561F">
        <w:rPr>
          <w:rFonts w:ascii="Times New Roman" w:hAnsi="Times New Roman" w:cs="Times New Roman"/>
          <w:sz w:val="24"/>
          <w:szCs w:val="24"/>
        </w:rPr>
        <w:t xml:space="preserve"> процедур мониторинга в рамках внутреннего контроля, процедур оценки Комиссии эффективности деятельности работника на основании материалов мониторинга, а также технические ошибки при работе с текстами, таблицами, цифровыми данными и т.п. апелляции работников по другим основаниям Комиссией не принимаются и не рассматриваются. </w:t>
      </w:r>
    </w:p>
    <w:p w:rsidR="00961A02" w:rsidRDefault="0069561F"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Комиссия обязана в течение 3 дней осуществить проверку заявления работника и </w:t>
      </w:r>
      <w:r w:rsidR="00DC51D8">
        <w:rPr>
          <w:rFonts w:ascii="Times New Roman" w:hAnsi="Times New Roman" w:cs="Times New Roman"/>
          <w:sz w:val="24"/>
          <w:szCs w:val="24"/>
        </w:rPr>
        <w:t xml:space="preserve">дать ему обоснованный ответ по результатам проверки. В случае установления в ходе проверки факта нарушения процедур мониторинга или оценивания, или факта допущения технических ошибок, </w:t>
      </w:r>
      <w:r w:rsidR="00DC51D8">
        <w:rPr>
          <w:rFonts w:ascii="Times New Roman" w:hAnsi="Times New Roman" w:cs="Times New Roman"/>
          <w:sz w:val="24"/>
          <w:szCs w:val="24"/>
        </w:rPr>
        <w:lastRenderedPageBreak/>
        <w:t xml:space="preserve">повлекших искажение оценки профессиональной деятельности педагогического работника, выраженной в   оценочных баллах, Комиссия принимает меры для исправления допущенного ошибочного оценивания. </w:t>
      </w:r>
    </w:p>
    <w:p w:rsidR="003B72CE" w:rsidRDefault="00DC51D8" w:rsidP="00264F1C">
      <w:pPr>
        <w:pStyle w:val="aa"/>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По истечении 10 дней решение Комиссии об утверждении оценочного листа вступает в силу.</w:t>
      </w:r>
    </w:p>
    <w:p w:rsidR="00DC51D8" w:rsidRDefault="00DC51D8"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оформляется протоколом. На основании протокола руководитель готовит проект приказа  о размерах стимулирующих выплат и направляет его в профком </w:t>
      </w:r>
      <w:r w:rsidR="007D72A1">
        <w:rPr>
          <w:rFonts w:ascii="Times New Roman" w:hAnsi="Times New Roman" w:cs="Times New Roman"/>
          <w:sz w:val="24"/>
          <w:szCs w:val="24"/>
        </w:rPr>
        <w:t xml:space="preserve">с целью учета мнения </w:t>
      </w:r>
      <w:r>
        <w:rPr>
          <w:rFonts w:ascii="Times New Roman" w:hAnsi="Times New Roman" w:cs="Times New Roman"/>
          <w:sz w:val="24"/>
          <w:szCs w:val="24"/>
        </w:rPr>
        <w:t xml:space="preserve">ППО </w:t>
      </w:r>
      <w:r w:rsidR="007D72A1">
        <w:rPr>
          <w:rFonts w:ascii="Times New Roman" w:hAnsi="Times New Roman" w:cs="Times New Roman"/>
          <w:sz w:val="24"/>
          <w:szCs w:val="24"/>
        </w:rPr>
        <w:t>в соответствии со статьей 372 Трудового Кодекса Российской Федерации.</w:t>
      </w:r>
    </w:p>
    <w:p w:rsidR="007D72A1" w:rsidRDefault="007D72A1" w:rsidP="00264F1C">
      <w:pPr>
        <w:pStyle w:val="aa"/>
        <w:numPr>
          <w:ilvl w:val="1"/>
          <w:numId w:val="7"/>
        </w:numPr>
        <w:spacing w:after="0" w:line="240" w:lineRule="auto"/>
        <w:ind w:left="0" w:right="-427" w:firstLine="567"/>
        <w:jc w:val="both"/>
        <w:rPr>
          <w:rFonts w:ascii="Times New Roman" w:hAnsi="Times New Roman" w:cs="Times New Roman"/>
          <w:sz w:val="24"/>
          <w:szCs w:val="24"/>
        </w:rPr>
      </w:pPr>
      <w:r>
        <w:rPr>
          <w:rFonts w:ascii="Times New Roman" w:hAnsi="Times New Roman" w:cs="Times New Roman"/>
          <w:sz w:val="24"/>
          <w:szCs w:val="24"/>
        </w:rPr>
        <w:t xml:space="preserve">Вновь принятому или вышедшему из декретного или длительного сроком до одного года отпуска педагогическому работнику на период до следующего распределения устанавливается стимулирующая выплата, равная выплате, установленной </w:t>
      </w:r>
      <w:r w:rsidR="00900B03">
        <w:rPr>
          <w:rFonts w:ascii="Times New Roman" w:hAnsi="Times New Roman" w:cs="Times New Roman"/>
          <w:sz w:val="24"/>
          <w:szCs w:val="24"/>
        </w:rPr>
        <w:t xml:space="preserve">на данный период </w:t>
      </w:r>
      <w:r>
        <w:rPr>
          <w:rFonts w:ascii="Times New Roman" w:hAnsi="Times New Roman" w:cs="Times New Roman"/>
          <w:sz w:val="24"/>
          <w:szCs w:val="24"/>
        </w:rPr>
        <w:t>педагогическому работнику с наименьшим количеством баллов.</w:t>
      </w:r>
    </w:p>
    <w:p w:rsidR="00C47157" w:rsidRPr="00C47157" w:rsidRDefault="00C47157" w:rsidP="00264F1C">
      <w:pPr>
        <w:pStyle w:val="aa"/>
        <w:numPr>
          <w:ilvl w:val="1"/>
          <w:numId w:val="7"/>
        </w:numPr>
        <w:spacing w:after="0" w:line="240" w:lineRule="auto"/>
        <w:ind w:left="0" w:firstLine="567"/>
        <w:jc w:val="both"/>
        <w:rPr>
          <w:rFonts w:ascii="Times New Roman" w:hAnsi="Times New Roman" w:cs="Times New Roman"/>
          <w:sz w:val="24"/>
          <w:szCs w:val="24"/>
        </w:rPr>
      </w:pPr>
      <w:r w:rsidRPr="00C47157">
        <w:rPr>
          <w:rFonts w:ascii="Times New Roman" w:hAnsi="Times New Roman" w:cs="Times New Roman"/>
          <w:sz w:val="24"/>
          <w:szCs w:val="24"/>
        </w:rPr>
        <w:t>Протоколы Комиссии и Критерии хранятся до минимальной необходимости, но не менее чем за два предшествующих периода установления выплат за качество работы.</w:t>
      </w:r>
    </w:p>
    <w:p w:rsidR="008769C8" w:rsidRDefault="008769C8" w:rsidP="00264F1C">
      <w:pPr>
        <w:pStyle w:val="ConsPlusNormal"/>
        <w:ind w:firstLine="567"/>
        <w:jc w:val="both"/>
        <w:outlineLvl w:val="1"/>
        <w:rPr>
          <w:rFonts w:ascii="Times New Roman" w:hAnsi="Times New Roman" w:cs="Times New Roman"/>
          <w:b/>
          <w:sz w:val="24"/>
          <w:szCs w:val="24"/>
        </w:rPr>
      </w:pPr>
    </w:p>
    <w:p w:rsidR="00897C27" w:rsidRDefault="00897C27" w:rsidP="00264F1C">
      <w:pPr>
        <w:pStyle w:val="ConsPlusNormal"/>
        <w:numPr>
          <w:ilvl w:val="0"/>
          <w:numId w:val="7"/>
        </w:numPr>
        <w:jc w:val="center"/>
        <w:outlineLvl w:val="1"/>
        <w:rPr>
          <w:rFonts w:ascii="Times New Roman" w:hAnsi="Times New Roman" w:cs="Times New Roman"/>
          <w:b/>
          <w:sz w:val="24"/>
          <w:szCs w:val="24"/>
        </w:rPr>
      </w:pPr>
      <w:r>
        <w:rPr>
          <w:rFonts w:ascii="Times New Roman" w:hAnsi="Times New Roman" w:cs="Times New Roman"/>
          <w:b/>
          <w:sz w:val="24"/>
          <w:szCs w:val="24"/>
        </w:rPr>
        <w:t>Муниципальные доплаты</w:t>
      </w:r>
    </w:p>
    <w:p w:rsidR="00897C27" w:rsidRDefault="00897C27" w:rsidP="00264F1C">
      <w:pPr>
        <w:pStyle w:val="ConsPlusNormal"/>
        <w:numPr>
          <w:ilvl w:val="1"/>
          <w:numId w:val="7"/>
        </w:numPr>
        <w:jc w:val="both"/>
        <w:outlineLvl w:val="1"/>
        <w:rPr>
          <w:rFonts w:ascii="Times New Roman" w:hAnsi="Times New Roman" w:cs="Times New Roman"/>
          <w:sz w:val="24"/>
          <w:szCs w:val="24"/>
        </w:rPr>
      </w:pPr>
      <w:r>
        <w:rPr>
          <w:rFonts w:ascii="Times New Roman" w:hAnsi="Times New Roman" w:cs="Times New Roman"/>
          <w:sz w:val="24"/>
          <w:szCs w:val="24"/>
        </w:rPr>
        <w:t xml:space="preserve">Работникам учреждения с целью стимулирования выплачиваются следующие муниципальные выплаты: </w:t>
      </w:r>
    </w:p>
    <w:p w:rsidR="006705E0" w:rsidRDefault="006705E0" w:rsidP="00264F1C">
      <w:pPr>
        <w:pStyle w:val="ConsPlusNormal"/>
        <w:numPr>
          <w:ilvl w:val="0"/>
          <w:numId w:val="13"/>
        </w:numPr>
        <w:ind w:left="1276"/>
        <w:jc w:val="both"/>
        <w:outlineLvl w:val="1"/>
        <w:rPr>
          <w:rFonts w:ascii="Times New Roman" w:hAnsi="Times New Roman" w:cs="Times New Roman"/>
          <w:sz w:val="24"/>
          <w:szCs w:val="24"/>
        </w:rPr>
      </w:pPr>
      <w:r>
        <w:rPr>
          <w:rFonts w:ascii="Times New Roman" w:hAnsi="Times New Roman" w:cs="Times New Roman"/>
          <w:sz w:val="24"/>
          <w:szCs w:val="24"/>
        </w:rPr>
        <w:t>Заместителю заведующего по административно-хозяйственной работе – 1 575 руб.</w:t>
      </w:r>
    </w:p>
    <w:p w:rsidR="006705E0" w:rsidRDefault="006705E0" w:rsidP="00264F1C">
      <w:pPr>
        <w:pStyle w:val="ConsPlusNormal"/>
        <w:numPr>
          <w:ilvl w:val="0"/>
          <w:numId w:val="13"/>
        </w:numPr>
        <w:ind w:left="1276"/>
        <w:jc w:val="both"/>
        <w:outlineLvl w:val="1"/>
        <w:rPr>
          <w:rFonts w:ascii="Times New Roman" w:hAnsi="Times New Roman" w:cs="Times New Roman"/>
          <w:sz w:val="24"/>
          <w:szCs w:val="24"/>
        </w:rPr>
      </w:pPr>
      <w:r>
        <w:rPr>
          <w:rFonts w:ascii="Times New Roman" w:hAnsi="Times New Roman" w:cs="Times New Roman"/>
          <w:sz w:val="24"/>
          <w:szCs w:val="24"/>
        </w:rPr>
        <w:t>Младшему воспитателю, шеф-повару – 3230 руб.</w:t>
      </w:r>
    </w:p>
    <w:p w:rsidR="009130A4" w:rsidRDefault="009130A4" w:rsidP="00264F1C">
      <w:pPr>
        <w:pStyle w:val="ConsPlusNormal"/>
        <w:numPr>
          <w:ilvl w:val="0"/>
          <w:numId w:val="13"/>
        </w:numPr>
        <w:ind w:left="1276"/>
        <w:jc w:val="both"/>
        <w:outlineLvl w:val="1"/>
        <w:rPr>
          <w:rFonts w:ascii="Times New Roman" w:hAnsi="Times New Roman" w:cs="Times New Roman"/>
          <w:sz w:val="24"/>
          <w:szCs w:val="24"/>
        </w:rPr>
      </w:pPr>
      <w:r>
        <w:rPr>
          <w:rFonts w:ascii="Times New Roman" w:hAnsi="Times New Roman" w:cs="Times New Roman"/>
          <w:sz w:val="24"/>
          <w:szCs w:val="24"/>
        </w:rPr>
        <w:t>Повару – 3 910 руб.</w:t>
      </w:r>
    </w:p>
    <w:p w:rsidR="009130A4" w:rsidRDefault="009130A4" w:rsidP="00264F1C">
      <w:pPr>
        <w:pStyle w:val="ConsPlusNormal"/>
        <w:numPr>
          <w:ilvl w:val="0"/>
          <w:numId w:val="13"/>
        </w:numPr>
        <w:ind w:left="1276"/>
        <w:jc w:val="both"/>
        <w:outlineLvl w:val="1"/>
        <w:rPr>
          <w:rFonts w:ascii="Times New Roman" w:hAnsi="Times New Roman" w:cs="Times New Roman"/>
          <w:sz w:val="24"/>
          <w:szCs w:val="24"/>
        </w:rPr>
      </w:pPr>
      <w:r>
        <w:rPr>
          <w:rFonts w:ascii="Times New Roman" w:hAnsi="Times New Roman" w:cs="Times New Roman"/>
          <w:sz w:val="24"/>
          <w:szCs w:val="24"/>
        </w:rPr>
        <w:t>Повару, шеф-повару – 2 500 руб.</w:t>
      </w:r>
    </w:p>
    <w:p w:rsidR="009130A4" w:rsidRDefault="009130A4" w:rsidP="00264F1C">
      <w:pPr>
        <w:pStyle w:val="ConsPlusNormal"/>
        <w:numPr>
          <w:ilvl w:val="0"/>
          <w:numId w:val="13"/>
        </w:numPr>
        <w:ind w:left="1276"/>
        <w:jc w:val="both"/>
        <w:outlineLvl w:val="1"/>
        <w:rPr>
          <w:rFonts w:ascii="Times New Roman" w:hAnsi="Times New Roman" w:cs="Times New Roman"/>
          <w:sz w:val="24"/>
          <w:szCs w:val="24"/>
        </w:rPr>
      </w:pPr>
      <w:r>
        <w:rPr>
          <w:rFonts w:ascii="Times New Roman" w:hAnsi="Times New Roman" w:cs="Times New Roman"/>
          <w:sz w:val="24"/>
          <w:szCs w:val="24"/>
        </w:rPr>
        <w:t xml:space="preserve">Подсобному рабочему, рабочему по обслуживанию здания, </w:t>
      </w:r>
      <w:r w:rsidR="00FB740B">
        <w:rPr>
          <w:rFonts w:ascii="Times New Roman" w:hAnsi="Times New Roman" w:cs="Times New Roman"/>
          <w:sz w:val="24"/>
          <w:szCs w:val="24"/>
        </w:rPr>
        <w:t xml:space="preserve">заведующему складом мягкого инвентаря, заведующему складом продуктов питания, </w:t>
      </w:r>
      <w:r>
        <w:rPr>
          <w:rFonts w:ascii="Times New Roman" w:hAnsi="Times New Roman" w:cs="Times New Roman"/>
          <w:sz w:val="24"/>
          <w:szCs w:val="24"/>
        </w:rPr>
        <w:t>сторожу, дворнику, машинисту по стирке и ремонту спецодежды</w:t>
      </w:r>
      <w:r w:rsidR="00FB740B">
        <w:rPr>
          <w:rFonts w:ascii="Times New Roman" w:hAnsi="Times New Roman" w:cs="Times New Roman"/>
          <w:sz w:val="24"/>
          <w:szCs w:val="24"/>
        </w:rPr>
        <w:t xml:space="preserve"> – </w:t>
      </w:r>
      <w:r>
        <w:rPr>
          <w:rFonts w:ascii="Times New Roman" w:hAnsi="Times New Roman" w:cs="Times New Roman"/>
          <w:sz w:val="24"/>
          <w:szCs w:val="24"/>
        </w:rPr>
        <w:t xml:space="preserve"> 2</w:t>
      </w:r>
      <w:r w:rsidR="00FB740B">
        <w:rPr>
          <w:rFonts w:ascii="Times New Roman" w:hAnsi="Times New Roman" w:cs="Times New Roman"/>
          <w:sz w:val="24"/>
          <w:szCs w:val="24"/>
        </w:rPr>
        <w:t> </w:t>
      </w:r>
      <w:r>
        <w:rPr>
          <w:rFonts w:ascii="Times New Roman" w:hAnsi="Times New Roman" w:cs="Times New Roman"/>
          <w:sz w:val="24"/>
          <w:szCs w:val="24"/>
        </w:rPr>
        <w:t>445</w:t>
      </w:r>
      <w:r w:rsidR="00FB740B">
        <w:rPr>
          <w:rFonts w:ascii="Times New Roman" w:hAnsi="Times New Roman" w:cs="Times New Roman"/>
          <w:sz w:val="24"/>
          <w:szCs w:val="24"/>
        </w:rPr>
        <w:t xml:space="preserve"> руб. </w:t>
      </w:r>
    </w:p>
    <w:p w:rsidR="00FB740B" w:rsidRDefault="00FB740B" w:rsidP="00264F1C">
      <w:pPr>
        <w:pStyle w:val="ConsPlusNormal"/>
        <w:numPr>
          <w:ilvl w:val="0"/>
          <w:numId w:val="13"/>
        </w:numPr>
        <w:ind w:left="1276"/>
        <w:jc w:val="both"/>
        <w:outlineLvl w:val="1"/>
        <w:rPr>
          <w:rFonts w:ascii="Times New Roman" w:hAnsi="Times New Roman" w:cs="Times New Roman"/>
          <w:sz w:val="24"/>
          <w:szCs w:val="24"/>
        </w:rPr>
      </w:pPr>
      <w:r>
        <w:rPr>
          <w:rFonts w:ascii="Times New Roman" w:hAnsi="Times New Roman" w:cs="Times New Roman"/>
          <w:sz w:val="24"/>
          <w:szCs w:val="24"/>
        </w:rPr>
        <w:t>Инженеру-электрику – 1 223 руб.</w:t>
      </w:r>
    </w:p>
    <w:p w:rsidR="00FB740B" w:rsidRDefault="00A74885" w:rsidP="00264F1C">
      <w:pPr>
        <w:pStyle w:val="ConsPlusNormal"/>
        <w:numPr>
          <w:ilvl w:val="1"/>
          <w:numId w:val="7"/>
        </w:numPr>
        <w:jc w:val="both"/>
        <w:outlineLvl w:val="1"/>
        <w:rPr>
          <w:rFonts w:ascii="Times New Roman" w:hAnsi="Times New Roman" w:cs="Times New Roman"/>
          <w:sz w:val="24"/>
          <w:szCs w:val="24"/>
        </w:rPr>
      </w:pPr>
      <w:r>
        <w:rPr>
          <w:rFonts w:ascii="Times New Roman" w:hAnsi="Times New Roman" w:cs="Times New Roman"/>
          <w:sz w:val="24"/>
          <w:szCs w:val="24"/>
        </w:rPr>
        <w:t xml:space="preserve"> Выплата производится ежемесячно пропорционально занимаемой ставке по основном месту работы за фактически отработанное время. Сумма выплаты на одного работника не может превышать размера выплаты, установленного по соответствующей должности (профессии)</w:t>
      </w:r>
      <w:r w:rsidR="00067C33">
        <w:rPr>
          <w:rFonts w:ascii="Times New Roman" w:hAnsi="Times New Roman" w:cs="Times New Roman"/>
          <w:sz w:val="24"/>
          <w:szCs w:val="24"/>
        </w:rPr>
        <w:t>.</w:t>
      </w:r>
    </w:p>
    <w:p w:rsidR="00067C33" w:rsidRDefault="00067C33" w:rsidP="00264F1C">
      <w:pPr>
        <w:pStyle w:val="ConsPlusNormal"/>
        <w:ind w:left="927"/>
        <w:jc w:val="both"/>
        <w:outlineLvl w:val="1"/>
        <w:rPr>
          <w:rFonts w:ascii="Times New Roman" w:hAnsi="Times New Roman" w:cs="Times New Roman"/>
          <w:sz w:val="24"/>
          <w:szCs w:val="24"/>
        </w:rPr>
      </w:pPr>
    </w:p>
    <w:p w:rsidR="00067C33" w:rsidRDefault="00067C33" w:rsidP="00264F1C">
      <w:pPr>
        <w:pStyle w:val="ConsPlusNormal"/>
        <w:numPr>
          <w:ilvl w:val="0"/>
          <w:numId w:val="7"/>
        </w:numPr>
        <w:jc w:val="center"/>
        <w:outlineLvl w:val="1"/>
        <w:rPr>
          <w:rFonts w:ascii="Times New Roman" w:hAnsi="Times New Roman" w:cs="Times New Roman"/>
          <w:b/>
          <w:sz w:val="24"/>
          <w:szCs w:val="24"/>
        </w:rPr>
      </w:pPr>
      <w:r>
        <w:rPr>
          <w:rFonts w:ascii="Times New Roman" w:hAnsi="Times New Roman" w:cs="Times New Roman"/>
          <w:b/>
          <w:sz w:val="24"/>
          <w:szCs w:val="24"/>
        </w:rPr>
        <w:t xml:space="preserve">Премии </w:t>
      </w:r>
    </w:p>
    <w:p w:rsidR="00067C33" w:rsidRDefault="00861321"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w:t>
      </w:r>
      <w:r w:rsidR="00067C33">
        <w:rPr>
          <w:rFonts w:ascii="Times New Roman" w:hAnsi="Times New Roman" w:cs="Times New Roman"/>
          <w:sz w:val="24"/>
          <w:szCs w:val="24"/>
        </w:rPr>
        <w:t>В учреждении устанавливаются следующие виды премирования:</w:t>
      </w:r>
    </w:p>
    <w:p w:rsidR="00067C33" w:rsidRDefault="00067C33"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по  итогам работы за квартал, полугодие, год;</w:t>
      </w:r>
    </w:p>
    <w:p w:rsidR="00067C33" w:rsidRDefault="00067C33"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за  выполнение срочных и важных работ;</w:t>
      </w:r>
    </w:p>
    <w:p w:rsidR="00067C33" w:rsidRDefault="00067C33"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в связи с юбилеями;</w:t>
      </w:r>
    </w:p>
    <w:p w:rsidR="00067C33" w:rsidRDefault="00067C33"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к праздникам;</w:t>
      </w:r>
    </w:p>
    <w:p w:rsidR="00067C33" w:rsidRDefault="00067C33"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w:t>
      </w:r>
      <w:r w:rsidR="00861321">
        <w:rPr>
          <w:rFonts w:ascii="Times New Roman" w:hAnsi="Times New Roman" w:cs="Times New Roman"/>
          <w:sz w:val="24"/>
          <w:szCs w:val="24"/>
        </w:rPr>
        <w:t xml:space="preserve"> </w:t>
      </w:r>
      <w:r>
        <w:rPr>
          <w:rFonts w:ascii="Times New Roman" w:hAnsi="Times New Roman" w:cs="Times New Roman"/>
          <w:sz w:val="24"/>
          <w:szCs w:val="24"/>
        </w:rPr>
        <w:t xml:space="preserve">при получении </w:t>
      </w:r>
      <w:r w:rsidR="003D1064">
        <w:rPr>
          <w:rFonts w:ascii="Times New Roman" w:hAnsi="Times New Roman" w:cs="Times New Roman"/>
          <w:sz w:val="24"/>
          <w:szCs w:val="24"/>
        </w:rPr>
        <w:t>П</w:t>
      </w:r>
      <w:r>
        <w:rPr>
          <w:rFonts w:ascii="Times New Roman" w:hAnsi="Times New Roman" w:cs="Times New Roman"/>
          <w:sz w:val="24"/>
          <w:szCs w:val="24"/>
        </w:rPr>
        <w:t>очетных грамот;</w:t>
      </w:r>
    </w:p>
    <w:p w:rsidR="00067C33" w:rsidRDefault="00067C33"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за </w:t>
      </w:r>
      <w:r w:rsidR="00861321">
        <w:rPr>
          <w:rFonts w:ascii="Times New Roman" w:hAnsi="Times New Roman" w:cs="Times New Roman"/>
          <w:sz w:val="24"/>
          <w:szCs w:val="24"/>
        </w:rPr>
        <w:t xml:space="preserve">успешное участие </w:t>
      </w:r>
      <w:r>
        <w:rPr>
          <w:rFonts w:ascii="Times New Roman" w:hAnsi="Times New Roman" w:cs="Times New Roman"/>
          <w:sz w:val="24"/>
          <w:szCs w:val="24"/>
        </w:rPr>
        <w:t xml:space="preserve"> в профессиональных конкурсах</w:t>
      </w:r>
      <w:r w:rsidR="00861321">
        <w:rPr>
          <w:rFonts w:ascii="Times New Roman" w:hAnsi="Times New Roman" w:cs="Times New Roman"/>
          <w:sz w:val="24"/>
          <w:szCs w:val="24"/>
        </w:rPr>
        <w:t>.</w:t>
      </w:r>
    </w:p>
    <w:p w:rsidR="00861321" w:rsidRDefault="00861321"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5.2. </w:t>
      </w:r>
      <w:r w:rsidR="00C47157">
        <w:rPr>
          <w:rFonts w:ascii="Times New Roman" w:hAnsi="Times New Roman" w:cs="Times New Roman"/>
          <w:sz w:val="24"/>
          <w:szCs w:val="24"/>
        </w:rPr>
        <w:t>О</w:t>
      </w:r>
      <w:r>
        <w:rPr>
          <w:rFonts w:ascii="Times New Roman" w:hAnsi="Times New Roman" w:cs="Times New Roman"/>
          <w:sz w:val="24"/>
          <w:szCs w:val="24"/>
        </w:rPr>
        <w:t>снованием для премирования является:</w:t>
      </w:r>
    </w:p>
    <w:p w:rsidR="00861321" w:rsidRDefault="00861321"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успешное и добросовестное исполнение работником своих должностных обязанностей в соответствующем периоде;</w:t>
      </w:r>
    </w:p>
    <w:p w:rsidR="00861321" w:rsidRDefault="00861321"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FB5062">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FB5062" w:rsidRDefault="00FB5062"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качественная подготовка и проведение мероприятий, связанных с уставной деятельностью учреждения;</w:t>
      </w:r>
    </w:p>
    <w:p w:rsidR="00FB5062" w:rsidRDefault="00FB5062"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выполнение порученной работы, связанной с обеспечением рабочего процесса или уставной деятельности учреждения;</w:t>
      </w:r>
    </w:p>
    <w:p w:rsidR="00FB5062" w:rsidRDefault="00FB5062"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качественная подготовка и своевременная сдача отчетности;</w:t>
      </w:r>
    </w:p>
    <w:p w:rsidR="00FB5062" w:rsidRDefault="00FB5062"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участие в течение соответствующего периода </w:t>
      </w:r>
      <w:r w:rsidR="000A0E6A">
        <w:rPr>
          <w:rFonts w:ascii="Times New Roman" w:hAnsi="Times New Roman" w:cs="Times New Roman"/>
          <w:sz w:val="24"/>
          <w:szCs w:val="24"/>
        </w:rPr>
        <w:t>в выполнении важных работ, мероприятий и т.д.;</w:t>
      </w:r>
    </w:p>
    <w:p w:rsidR="000A0E6A" w:rsidRDefault="000A0E6A"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особый режим работы, связанный с обеспечением </w:t>
      </w:r>
      <w:r w:rsidR="00731DCC">
        <w:rPr>
          <w:rFonts w:ascii="Times New Roman" w:hAnsi="Times New Roman" w:cs="Times New Roman"/>
          <w:sz w:val="24"/>
          <w:szCs w:val="24"/>
        </w:rPr>
        <w:t xml:space="preserve">безаварийной, безотказной и бесперебойной работы инженерных и хозяйственно-эксплуатационных систем жизнеобеспечения учреждения, обеспечением ведения платных образовательных услуг и иной </w:t>
      </w:r>
      <w:r w:rsidR="00731DCC">
        <w:rPr>
          <w:rFonts w:ascii="Times New Roman" w:hAnsi="Times New Roman" w:cs="Times New Roman"/>
          <w:sz w:val="24"/>
          <w:szCs w:val="24"/>
        </w:rPr>
        <w:lastRenderedPageBreak/>
        <w:t>внебюджетной деятельностью;</w:t>
      </w:r>
    </w:p>
    <w:p w:rsidR="00731DCC" w:rsidRDefault="00731DCC"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организация и проведение мероприятий, направленных на повышение авторитета и имиджа учреждения среди населения;</w:t>
      </w:r>
    </w:p>
    <w:p w:rsidR="00731DCC" w:rsidRDefault="00731DCC"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непосредственное участие в реализации национальных проектов, федеральных и региональных </w:t>
      </w:r>
      <w:r w:rsidR="00C47157">
        <w:rPr>
          <w:rFonts w:ascii="Times New Roman" w:hAnsi="Times New Roman" w:cs="Times New Roman"/>
          <w:sz w:val="24"/>
          <w:szCs w:val="24"/>
        </w:rPr>
        <w:t>целевых программ и т.д.;</w:t>
      </w:r>
    </w:p>
    <w:p w:rsidR="00C47157" w:rsidRDefault="00C30A98" w:rsidP="00264F1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5.3. Премии оплачиваются из средств экономии  фонда оплаты труда и средств, полученных от предоставления учреждением платных образовательных услуг. </w:t>
      </w:r>
      <w:r w:rsidR="00C47157">
        <w:rPr>
          <w:rFonts w:ascii="Times New Roman" w:hAnsi="Times New Roman" w:cs="Times New Roman"/>
          <w:sz w:val="24"/>
          <w:szCs w:val="24"/>
        </w:rPr>
        <w:t>Размеры премии предельными размерами не ограничиваются.</w:t>
      </w:r>
    </w:p>
    <w:p w:rsidR="00C30A98" w:rsidRPr="00780F85" w:rsidRDefault="00C30A98"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5.4. Премиальные выплаты работникам по итогам работы за квартал, полугодие, год также, как и стимулирующие выплаты распределяются Комиссией учреждения. Протокол заседания комиссии является основанием для издания приказа.</w:t>
      </w:r>
    </w:p>
    <w:p w:rsidR="00C30A98" w:rsidRPr="00780F85" w:rsidRDefault="00C30A98"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xml:space="preserve">Проект приказа о назначении премий направляется руководителем в профком учреждения </w:t>
      </w:r>
      <w:r w:rsidR="00A05073" w:rsidRPr="00780F85">
        <w:rPr>
          <w:rFonts w:ascii="Times New Roman" w:hAnsi="Times New Roman" w:cs="Times New Roman"/>
          <w:sz w:val="24"/>
          <w:szCs w:val="24"/>
        </w:rPr>
        <w:t>для процедуры учета мнения ППО.</w:t>
      </w:r>
    </w:p>
    <w:p w:rsidR="00A05073" w:rsidRPr="00780F85" w:rsidRDefault="00A05073"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5.5. Премии за выполнение срочных и важных работ устанавливаются руководителем учреждении с процедурой учета мнения ППО с последующим информированием Комиссии о произведенных выплатах.</w:t>
      </w:r>
    </w:p>
    <w:p w:rsidR="00A05073" w:rsidRPr="00780F85" w:rsidRDefault="00A05073"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5.6. Премии в связи с юбилеями могут быть выплачены к юбилеям:</w:t>
      </w:r>
    </w:p>
    <w:p w:rsidR="00A05073" w:rsidRPr="00780F85" w:rsidRDefault="00A05073"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работника (50, 55 и т.д.);</w:t>
      </w:r>
    </w:p>
    <w:p w:rsidR="00A05073" w:rsidRPr="00780F85" w:rsidRDefault="00A05073"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xml:space="preserve"> - дошкольного учреждения.</w:t>
      </w:r>
    </w:p>
    <w:p w:rsidR="00A05073" w:rsidRPr="00780F85" w:rsidRDefault="00A05073"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5.7. Премирование к праздникам</w:t>
      </w:r>
      <w:r w:rsidR="001763AF" w:rsidRPr="00780F85">
        <w:rPr>
          <w:rFonts w:ascii="Times New Roman" w:hAnsi="Times New Roman" w:cs="Times New Roman"/>
          <w:sz w:val="24"/>
          <w:szCs w:val="24"/>
        </w:rPr>
        <w:t xml:space="preserve"> в учреждении установлено к следующим датам:</w:t>
      </w:r>
    </w:p>
    <w:p w:rsidR="001763AF" w:rsidRPr="00780F85" w:rsidRDefault="001763AF"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- 23 февраля;</w:t>
      </w:r>
    </w:p>
    <w:p w:rsidR="001763AF" w:rsidRPr="00780F85" w:rsidRDefault="001763AF"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- 8 марта;</w:t>
      </w:r>
    </w:p>
    <w:p w:rsidR="001763AF" w:rsidRPr="00780F85" w:rsidRDefault="001763AF"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День работников дошкольных учреждений.</w:t>
      </w:r>
    </w:p>
    <w:p w:rsidR="003D1064" w:rsidRPr="00780F85" w:rsidRDefault="003D1064"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5.8. Премии в связи с получением Почетных грамот:</w:t>
      </w:r>
    </w:p>
    <w:p w:rsidR="003D1064" w:rsidRPr="00780F85" w:rsidRDefault="003D1064"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Почетная грамота учреждения;</w:t>
      </w:r>
    </w:p>
    <w:p w:rsidR="003D1064" w:rsidRPr="00780F85" w:rsidRDefault="003D1064"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xml:space="preserve">- </w:t>
      </w:r>
      <w:r w:rsidR="004A0E0C" w:rsidRPr="00780F85">
        <w:rPr>
          <w:rFonts w:ascii="Times New Roman" w:hAnsi="Times New Roman" w:cs="Times New Roman"/>
          <w:sz w:val="24"/>
          <w:szCs w:val="24"/>
        </w:rPr>
        <w:t>Почетная грамота</w:t>
      </w:r>
      <w:r w:rsidR="00F73748" w:rsidRPr="00780F85">
        <w:rPr>
          <w:rFonts w:ascii="Times New Roman" w:hAnsi="Times New Roman" w:cs="Times New Roman"/>
          <w:sz w:val="24"/>
          <w:szCs w:val="24"/>
        </w:rPr>
        <w:t xml:space="preserve"> управления образования;</w:t>
      </w:r>
    </w:p>
    <w:p w:rsidR="00F73748" w:rsidRPr="00780F85" w:rsidRDefault="00B866BC"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Почетная грамота и Благодарность Департамента образования;</w:t>
      </w:r>
    </w:p>
    <w:p w:rsidR="00B866BC" w:rsidRPr="00780F85" w:rsidRDefault="00B866BC"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Почетная грамота и Благодарность Министерства образования;</w:t>
      </w:r>
    </w:p>
    <w:p w:rsidR="00B866BC" w:rsidRPr="00780F85" w:rsidRDefault="00B866BC"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Почетная грамота и Благодарность Главы города Иванова;</w:t>
      </w:r>
    </w:p>
    <w:p w:rsidR="00B866BC" w:rsidRPr="00780F85" w:rsidRDefault="00B866BC"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Почетная грамота и Благодарность Губернатора Ивановской области.</w:t>
      </w:r>
    </w:p>
    <w:p w:rsidR="00A05073" w:rsidRPr="00780F85" w:rsidRDefault="00B866BC"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5.9. Премии за успешное участие в профессиональных конкурсах выплачиваются за победы в:</w:t>
      </w:r>
    </w:p>
    <w:p w:rsidR="00B866BC" w:rsidRPr="00780F85" w:rsidRDefault="00B866BC"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муниципальных конкурсах;</w:t>
      </w:r>
    </w:p>
    <w:p w:rsidR="00B866BC" w:rsidRPr="00780F85" w:rsidRDefault="00B866BC"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региональных конкурсах;</w:t>
      </w:r>
    </w:p>
    <w:p w:rsidR="00B866BC" w:rsidRPr="00780F85" w:rsidRDefault="00B866BC"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xml:space="preserve">- </w:t>
      </w:r>
      <w:r w:rsidR="00F34C88" w:rsidRPr="00780F85">
        <w:rPr>
          <w:rFonts w:ascii="Times New Roman" w:hAnsi="Times New Roman" w:cs="Times New Roman"/>
          <w:sz w:val="24"/>
          <w:szCs w:val="24"/>
        </w:rPr>
        <w:t>всероссийских конкурсах.</w:t>
      </w:r>
    </w:p>
    <w:p w:rsidR="00F34C88" w:rsidRPr="00780F85" w:rsidRDefault="007802FD"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xml:space="preserve">Суммы премирования определяются Комиссией с учетом мнения  ППО. </w:t>
      </w:r>
    </w:p>
    <w:p w:rsidR="007802FD" w:rsidRPr="00780F85" w:rsidRDefault="007802FD"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5.10.  За оказание платных образовательных услуг премии выплачиваются из средств, полученных от предоставления учреждением платных образовательных услуг</w:t>
      </w:r>
      <w:r w:rsidR="008B7F89" w:rsidRPr="00780F85">
        <w:rPr>
          <w:rFonts w:ascii="Times New Roman" w:hAnsi="Times New Roman" w:cs="Times New Roman"/>
          <w:sz w:val="24"/>
          <w:szCs w:val="24"/>
        </w:rPr>
        <w:t>.</w:t>
      </w:r>
    </w:p>
    <w:p w:rsidR="008B7F89" w:rsidRPr="00780F85" w:rsidRDefault="008B7F89"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5.11. Условиями премирования являются:</w:t>
      </w:r>
    </w:p>
    <w:p w:rsidR="008B7F89" w:rsidRPr="00780F85" w:rsidRDefault="008B7F89"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отсутствие дисциплинарных взысканий;</w:t>
      </w:r>
    </w:p>
    <w:p w:rsidR="008B7F89" w:rsidRPr="00780F85" w:rsidRDefault="008B7F89" w:rsidP="00264F1C">
      <w:pPr>
        <w:pStyle w:val="ConsPlusNormal"/>
        <w:ind w:firstLine="567"/>
        <w:jc w:val="both"/>
        <w:outlineLvl w:val="1"/>
        <w:rPr>
          <w:rFonts w:ascii="Times New Roman" w:hAnsi="Times New Roman" w:cs="Times New Roman"/>
          <w:sz w:val="24"/>
          <w:szCs w:val="24"/>
        </w:rPr>
      </w:pPr>
      <w:r w:rsidRPr="00780F85">
        <w:rPr>
          <w:rFonts w:ascii="Times New Roman" w:hAnsi="Times New Roman" w:cs="Times New Roman"/>
          <w:sz w:val="24"/>
          <w:szCs w:val="24"/>
        </w:rPr>
        <w:t>- н</w:t>
      </w:r>
      <w:r w:rsidR="00EA76FA" w:rsidRPr="00780F85">
        <w:rPr>
          <w:rFonts w:ascii="Times New Roman" w:hAnsi="Times New Roman" w:cs="Times New Roman"/>
          <w:sz w:val="24"/>
          <w:szCs w:val="24"/>
        </w:rPr>
        <w:t>а</w:t>
      </w:r>
      <w:r w:rsidRPr="00780F85">
        <w:rPr>
          <w:rFonts w:ascii="Times New Roman" w:hAnsi="Times New Roman" w:cs="Times New Roman"/>
          <w:sz w:val="24"/>
          <w:szCs w:val="24"/>
        </w:rPr>
        <w:t>личие средств экономии фонда оплаты труда.</w:t>
      </w:r>
    </w:p>
    <w:p w:rsidR="00EA76FA" w:rsidRDefault="00EA76FA" w:rsidP="00264F1C">
      <w:pPr>
        <w:pStyle w:val="ConsPlusNormal"/>
        <w:ind w:firstLine="567"/>
        <w:jc w:val="both"/>
        <w:outlineLvl w:val="1"/>
        <w:rPr>
          <w:rFonts w:ascii="Times New Roman" w:hAnsi="Times New Roman" w:cs="Times New Roman"/>
          <w:sz w:val="24"/>
          <w:szCs w:val="24"/>
        </w:rPr>
      </w:pPr>
    </w:p>
    <w:p w:rsidR="00EA76FA" w:rsidRPr="0083357F" w:rsidRDefault="00EA76FA" w:rsidP="00264F1C">
      <w:pPr>
        <w:pStyle w:val="ConsPlusNormal"/>
        <w:numPr>
          <w:ilvl w:val="0"/>
          <w:numId w:val="7"/>
        </w:numPr>
        <w:jc w:val="center"/>
        <w:outlineLvl w:val="1"/>
        <w:rPr>
          <w:rFonts w:ascii="Times New Roman" w:hAnsi="Times New Roman" w:cs="Times New Roman"/>
          <w:b/>
          <w:sz w:val="24"/>
          <w:szCs w:val="24"/>
        </w:rPr>
      </w:pPr>
      <w:r w:rsidRPr="0083357F">
        <w:rPr>
          <w:rFonts w:ascii="Times New Roman" w:hAnsi="Times New Roman" w:cs="Times New Roman"/>
          <w:b/>
          <w:sz w:val="24"/>
          <w:szCs w:val="24"/>
        </w:rPr>
        <w:t>Срок действия П</w:t>
      </w:r>
      <w:r w:rsidR="00264F1C">
        <w:rPr>
          <w:rFonts w:ascii="Times New Roman" w:hAnsi="Times New Roman" w:cs="Times New Roman"/>
          <w:b/>
          <w:sz w:val="24"/>
          <w:szCs w:val="24"/>
        </w:rPr>
        <w:t>оложения</w:t>
      </w:r>
      <w:r w:rsidRPr="0083357F">
        <w:rPr>
          <w:rFonts w:ascii="Times New Roman" w:hAnsi="Times New Roman" w:cs="Times New Roman"/>
          <w:b/>
          <w:sz w:val="24"/>
          <w:szCs w:val="24"/>
        </w:rPr>
        <w:t xml:space="preserve"> и условия внесения изменений и дополнений</w:t>
      </w:r>
    </w:p>
    <w:p w:rsidR="00EA76FA" w:rsidRDefault="00EA76FA" w:rsidP="00264F1C">
      <w:pPr>
        <w:pStyle w:val="ConsPlusNormal"/>
        <w:numPr>
          <w:ilvl w:val="1"/>
          <w:numId w:val="7"/>
        </w:numPr>
        <w:ind w:left="0" w:right="-2" w:firstLine="567"/>
        <w:jc w:val="both"/>
        <w:outlineLvl w:val="1"/>
        <w:rPr>
          <w:rFonts w:ascii="Times New Roman" w:hAnsi="Times New Roman" w:cs="Times New Roman"/>
          <w:sz w:val="24"/>
          <w:szCs w:val="24"/>
        </w:rPr>
      </w:pPr>
      <w:r>
        <w:rPr>
          <w:rFonts w:ascii="Times New Roman" w:hAnsi="Times New Roman" w:cs="Times New Roman"/>
          <w:sz w:val="24"/>
          <w:szCs w:val="24"/>
        </w:rPr>
        <w:t>Настоящее П</w:t>
      </w:r>
      <w:r w:rsidR="00264F1C">
        <w:rPr>
          <w:rFonts w:ascii="Times New Roman" w:hAnsi="Times New Roman" w:cs="Times New Roman"/>
          <w:sz w:val="24"/>
          <w:szCs w:val="24"/>
        </w:rPr>
        <w:t>оложение</w:t>
      </w:r>
      <w:r>
        <w:rPr>
          <w:rFonts w:ascii="Times New Roman" w:hAnsi="Times New Roman" w:cs="Times New Roman"/>
          <w:sz w:val="24"/>
          <w:szCs w:val="24"/>
        </w:rPr>
        <w:t xml:space="preserve"> вступает в силу с 01 октября 2020 года и действует до окончания срока действия </w:t>
      </w:r>
      <w:r w:rsidR="0083357F">
        <w:rPr>
          <w:rFonts w:ascii="Times New Roman" w:hAnsi="Times New Roman" w:cs="Times New Roman"/>
          <w:sz w:val="24"/>
          <w:szCs w:val="24"/>
        </w:rPr>
        <w:t>Коллективного договора.</w:t>
      </w:r>
    </w:p>
    <w:p w:rsidR="0083357F" w:rsidRDefault="0083357F" w:rsidP="00264F1C">
      <w:pPr>
        <w:pStyle w:val="ConsPlusNormal"/>
        <w:numPr>
          <w:ilvl w:val="1"/>
          <w:numId w:val="7"/>
        </w:numPr>
        <w:ind w:left="0" w:right="-2" w:firstLine="567"/>
        <w:jc w:val="both"/>
        <w:outlineLvl w:val="1"/>
        <w:rPr>
          <w:rFonts w:ascii="Times New Roman" w:hAnsi="Times New Roman" w:cs="Times New Roman"/>
          <w:sz w:val="24"/>
          <w:szCs w:val="24"/>
        </w:rPr>
      </w:pPr>
      <w:r>
        <w:rPr>
          <w:rFonts w:ascii="Times New Roman" w:hAnsi="Times New Roman" w:cs="Times New Roman"/>
          <w:sz w:val="24"/>
          <w:szCs w:val="24"/>
        </w:rPr>
        <w:t>Изменения и дополнения к П</w:t>
      </w:r>
      <w:r w:rsidR="00264F1C">
        <w:rPr>
          <w:rFonts w:ascii="Times New Roman" w:hAnsi="Times New Roman" w:cs="Times New Roman"/>
          <w:sz w:val="24"/>
          <w:szCs w:val="24"/>
        </w:rPr>
        <w:t>оложению</w:t>
      </w:r>
      <w:r>
        <w:rPr>
          <w:rFonts w:ascii="Times New Roman" w:hAnsi="Times New Roman" w:cs="Times New Roman"/>
          <w:sz w:val="24"/>
          <w:szCs w:val="24"/>
        </w:rPr>
        <w:t xml:space="preserve"> принимаются по согласованию с Управляющим советом и ППО учреждения.</w:t>
      </w:r>
    </w:p>
    <w:p w:rsidR="0083357F" w:rsidRDefault="0083357F" w:rsidP="00264F1C">
      <w:pPr>
        <w:pStyle w:val="ConsPlusNormal"/>
        <w:numPr>
          <w:ilvl w:val="1"/>
          <w:numId w:val="7"/>
        </w:numPr>
        <w:ind w:left="0" w:right="-2" w:firstLine="567"/>
        <w:jc w:val="both"/>
        <w:outlineLvl w:val="1"/>
        <w:rPr>
          <w:rFonts w:ascii="Times New Roman" w:hAnsi="Times New Roman" w:cs="Times New Roman"/>
          <w:sz w:val="24"/>
          <w:szCs w:val="24"/>
        </w:rPr>
      </w:pPr>
      <w:r>
        <w:rPr>
          <w:rFonts w:ascii="Times New Roman" w:hAnsi="Times New Roman" w:cs="Times New Roman"/>
          <w:sz w:val="24"/>
          <w:szCs w:val="24"/>
        </w:rPr>
        <w:t>Все изменения и дополнения проходят регистрацию в Комитете по труду, содействию занятости населения и трудовой миграции Ивановской области.</w:t>
      </w:r>
    </w:p>
    <w:p w:rsidR="0083357F" w:rsidRDefault="0083357F" w:rsidP="00264F1C">
      <w:pPr>
        <w:pStyle w:val="ConsPlusNormal"/>
        <w:ind w:left="927" w:right="-2"/>
        <w:jc w:val="both"/>
        <w:outlineLvl w:val="1"/>
        <w:rPr>
          <w:rFonts w:ascii="Times New Roman" w:hAnsi="Times New Roman" w:cs="Times New Roman"/>
          <w:sz w:val="24"/>
          <w:szCs w:val="24"/>
        </w:rPr>
      </w:pPr>
    </w:p>
    <w:p w:rsidR="007D58D8" w:rsidRDefault="007D58D8" w:rsidP="00264F1C">
      <w:pPr>
        <w:pStyle w:val="ConsPlusNormal"/>
        <w:ind w:left="927" w:right="-2"/>
        <w:jc w:val="both"/>
        <w:outlineLvl w:val="1"/>
        <w:rPr>
          <w:rFonts w:ascii="Times New Roman" w:hAnsi="Times New Roman" w:cs="Times New Roman"/>
          <w:sz w:val="24"/>
          <w:szCs w:val="24"/>
        </w:rPr>
      </w:pPr>
    </w:p>
    <w:p w:rsidR="0083357F" w:rsidRDefault="0083357F" w:rsidP="00264F1C">
      <w:pPr>
        <w:pStyle w:val="ConsPlusNormal"/>
        <w:ind w:left="927" w:right="-2"/>
        <w:jc w:val="both"/>
        <w:outlineLvl w:val="1"/>
        <w:rPr>
          <w:rFonts w:ascii="Times New Roman" w:hAnsi="Times New Roman" w:cs="Times New Roman"/>
          <w:sz w:val="24"/>
          <w:szCs w:val="24"/>
        </w:rPr>
      </w:pPr>
      <w:r>
        <w:rPr>
          <w:rFonts w:ascii="Times New Roman" w:hAnsi="Times New Roman" w:cs="Times New Roman"/>
          <w:sz w:val="24"/>
          <w:szCs w:val="24"/>
        </w:rPr>
        <w:t>Принято на Общем собрании работников учреждения</w:t>
      </w:r>
    </w:p>
    <w:p w:rsidR="0083357F" w:rsidRDefault="0083357F" w:rsidP="00264F1C">
      <w:pPr>
        <w:pStyle w:val="ConsPlusNormal"/>
        <w:ind w:left="927" w:right="-2"/>
        <w:jc w:val="both"/>
        <w:outlineLvl w:val="1"/>
        <w:rPr>
          <w:rFonts w:ascii="Times New Roman" w:hAnsi="Times New Roman" w:cs="Times New Roman"/>
          <w:sz w:val="24"/>
          <w:szCs w:val="24"/>
        </w:rPr>
      </w:pPr>
      <w:r>
        <w:rPr>
          <w:rFonts w:ascii="Times New Roman" w:hAnsi="Times New Roman" w:cs="Times New Roman"/>
          <w:sz w:val="24"/>
          <w:szCs w:val="24"/>
        </w:rPr>
        <w:t>«___» _____________ 2020 г.  Протокол №  _______</w:t>
      </w:r>
    </w:p>
    <w:p w:rsidR="006B563A" w:rsidRPr="00961456" w:rsidRDefault="006B563A" w:rsidP="006B563A">
      <w:pPr>
        <w:spacing w:after="0" w:line="240" w:lineRule="auto"/>
        <w:ind w:firstLine="709"/>
        <w:jc w:val="right"/>
        <w:rPr>
          <w:rFonts w:ascii="Times New Roman" w:hAnsi="Times New Roman" w:cs="Times New Roman"/>
          <w:b/>
          <w:sz w:val="24"/>
          <w:szCs w:val="24"/>
        </w:rPr>
      </w:pPr>
      <w:r w:rsidRPr="00961456">
        <w:rPr>
          <w:rFonts w:ascii="Times New Roman" w:hAnsi="Times New Roman" w:cs="Times New Roman"/>
          <w:b/>
          <w:sz w:val="24"/>
          <w:szCs w:val="24"/>
        </w:rPr>
        <w:lastRenderedPageBreak/>
        <w:t>ПРИЛОЖЕНИЕ №</w:t>
      </w:r>
      <w:r>
        <w:rPr>
          <w:rFonts w:ascii="Times New Roman" w:hAnsi="Times New Roman" w:cs="Times New Roman"/>
          <w:b/>
          <w:sz w:val="24"/>
          <w:szCs w:val="24"/>
        </w:rPr>
        <w:t xml:space="preserve"> 3</w:t>
      </w:r>
    </w:p>
    <w:p w:rsidR="006B563A" w:rsidRPr="00961456" w:rsidRDefault="006B563A" w:rsidP="006B563A">
      <w:pPr>
        <w:jc w:val="right"/>
        <w:rPr>
          <w:rFonts w:ascii="Times New Roman" w:hAnsi="Times New Roman" w:cs="Times New Roman"/>
          <w:b/>
          <w:sz w:val="24"/>
          <w:szCs w:val="24"/>
        </w:rPr>
      </w:pPr>
      <w:r w:rsidRPr="00961456">
        <w:rPr>
          <w:rFonts w:ascii="Times New Roman" w:hAnsi="Times New Roman" w:cs="Times New Roman"/>
          <w:b/>
          <w:sz w:val="24"/>
          <w:szCs w:val="24"/>
        </w:rPr>
        <w:t xml:space="preserve">к ПОЛОЖЕНИЮ </w:t>
      </w:r>
      <w:r w:rsidR="00351DFD">
        <w:rPr>
          <w:rFonts w:ascii="Times New Roman" w:hAnsi="Times New Roman" w:cs="Times New Roman"/>
          <w:b/>
          <w:sz w:val="24"/>
          <w:szCs w:val="24"/>
        </w:rPr>
        <w:t>ОБ ОПЛАТЕ ТРУДА</w:t>
      </w:r>
    </w:p>
    <w:p w:rsidR="006B563A" w:rsidRPr="00961456" w:rsidRDefault="006B563A" w:rsidP="006B563A">
      <w:pPr>
        <w:pStyle w:val="1"/>
        <w:tabs>
          <w:tab w:val="left" w:pos="708"/>
        </w:tabs>
        <w:ind w:right="-568"/>
        <w:jc w:val="left"/>
        <w:rPr>
          <w:rFonts w:ascii="Times New Roman" w:hAnsi="Times New Roman" w:cs="Times New Roman"/>
          <w:color w:val="auto"/>
          <w:sz w:val="18"/>
          <w:szCs w:val="18"/>
        </w:rPr>
      </w:pPr>
      <w:r w:rsidRPr="00961456">
        <w:rPr>
          <w:rFonts w:ascii="Times New Roman" w:hAnsi="Times New Roman" w:cs="Times New Roman"/>
          <w:color w:val="auto"/>
          <w:sz w:val="18"/>
          <w:szCs w:val="18"/>
        </w:rPr>
        <w:t>СОГЛАСОВАНО:                                                                                                           УТВЕРЖДАЮ:                                                                                         Председатель ППО                                                                                                    Заведующий</w:t>
      </w:r>
    </w:p>
    <w:p w:rsidR="006B563A" w:rsidRPr="00961456" w:rsidRDefault="006B563A" w:rsidP="006B563A">
      <w:pPr>
        <w:rPr>
          <w:rFonts w:ascii="Times New Roman" w:hAnsi="Times New Roman" w:cs="Times New Roman"/>
          <w:sz w:val="18"/>
          <w:szCs w:val="18"/>
        </w:rPr>
      </w:pPr>
      <w:r w:rsidRPr="00961456">
        <w:rPr>
          <w:rFonts w:ascii="Times New Roman" w:hAnsi="Times New Roman" w:cs="Times New Roman"/>
          <w:sz w:val="18"/>
          <w:szCs w:val="18"/>
        </w:rPr>
        <w:t xml:space="preserve">_________/ Ефимова И.А./                                                   </w:t>
      </w:r>
      <w:r>
        <w:rPr>
          <w:rFonts w:ascii="Times New Roman" w:hAnsi="Times New Roman" w:cs="Times New Roman"/>
          <w:sz w:val="18"/>
          <w:szCs w:val="18"/>
        </w:rPr>
        <w:t xml:space="preserve">           </w:t>
      </w:r>
      <w:r w:rsidRPr="00961456">
        <w:rPr>
          <w:rFonts w:ascii="Times New Roman" w:hAnsi="Times New Roman" w:cs="Times New Roman"/>
          <w:sz w:val="18"/>
          <w:szCs w:val="18"/>
        </w:rPr>
        <w:t xml:space="preserve">                              _____________/Соколова М.В./</w:t>
      </w:r>
    </w:p>
    <w:p w:rsidR="006B563A" w:rsidRPr="00961456" w:rsidRDefault="006B563A" w:rsidP="006B563A">
      <w:pPr>
        <w:spacing w:after="0" w:line="240" w:lineRule="auto"/>
        <w:rPr>
          <w:rFonts w:ascii="Times New Roman" w:hAnsi="Times New Roman" w:cs="Times New Roman"/>
          <w:sz w:val="18"/>
          <w:szCs w:val="18"/>
        </w:rPr>
      </w:pPr>
      <w:r w:rsidRPr="00961456">
        <w:rPr>
          <w:rFonts w:ascii="Times New Roman" w:hAnsi="Times New Roman" w:cs="Times New Roman"/>
          <w:sz w:val="18"/>
          <w:szCs w:val="18"/>
        </w:rPr>
        <w:t>Протокол №______                                                                                                           Приказ №______</w:t>
      </w:r>
    </w:p>
    <w:p w:rsidR="006B563A" w:rsidRPr="00961456" w:rsidRDefault="006B563A" w:rsidP="006B563A">
      <w:pPr>
        <w:spacing w:after="0" w:line="240" w:lineRule="auto"/>
        <w:rPr>
          <w:rFonts w:ascii="Times New Roman" w:hAnsi="Times New Roman" w:cs="Times New Roman"/>
          <w:sz w:val="18"/>
          <w:szCs w:val="18"/>
        </w:rPr>
      </w:pPr>
      <w:r w:rsidRPr="00961456">
        <w:rPr>
          <w:rFonts w:ascii="Times New Roman" w:hAnsi="Times New Roman" w:cs="Times New Roman"/>
          <w:sz w:val="18"/>
          <w:szCs w:val="18"/>
        </w:rPr>
        <w:t xml:space="preserve"> «_____»___________2020 г.                                                                                         «____»__________2020 г.</w:t>
      </w:r>
    </w:p>
    <w:p w:rsidR="006B563A" w:rsidRPr="00961456" w:rsidRDefault="006B563A" w:rsidP="006B563A">
      <w:pPr>
        <w:rPr>
          <w:rFonts w:ascii="Times New Roman" w:hAnsi="Times New Roman" w:cs="Times New Roman"/>
          <w:sz w:val="18"/>
          <w:szCs w:val="18"/>
        </w:rPr>
      </w:pPr>
    </w:p>
    <w:p w:rsidR="006B563A" w:rsidRPr="00525968" w:rsidRDefault="006B563A" w:rsidP="006B563A">
      <w:pPr>
        <w:spacing w:after="0" w:line="240" w:lineRule="auto"/>
        <w:ind w:firstLine="709"/>
        <w:jc w:val="both"/>
        <w:rPr>
          <w:rFonts w:ascii="Times New Roman" w:hAnsi="Times New Roman"/>
          <w:sz w:val="24"/>
          <w:szCs w:val="24"/>
        </w:rPr>
      </w:pPr>
    </w:p>
    <w:p w:rsidR="006B563A" w:rsidRDefault="006B563A" w:rsidP="006B563A">
      <w:pPr>
        <w:spacing w:after="0" w:line="240" w:lineRule="auto"/>
        <w:ind w:firstLine="709"/>
        <w:jc w:val="both"/>
        <w:rPr>
          <w:rFonts w:ascii="Times New Roman" w:hAnsi="Times New Roman"/>
          <w:sz w:val="24"/>
          <w:szCs w:val="24"/>
        </w:rPr>
      </w:pPr>
    </w:p>
    <w:p w:rsidR="006B563A" w:rsidRDefault="006B563A" w:rsidP="006B563A">
      <w:pPr>
        <w:spacing w:after="0" w:line="240" w:lineRule="auto"/>
        <w:ind w:firstLine="709"/>
        <w:jc w:val="both"/>
        <w:rPr>
          <w:rFonts w:ascii="Times New Roman" w:hAnsi="Times New Roman"/>
          <w:sz w:val="24"/>
          <w:szCs w:val="24"/>
        </w:rPr>
      </w:pPr>
    </w:p>
    <w:p w:rsidR="006B563A" w:rsidRDefault="006B563A" w:rsidP="006B563A">
      <w:pPr>
        <w:spacing w:after="0" w:line="240" w:lineRule="auto"/>
        <w:ind w:firstLine="709"/>
        <w:jc w:val="both"/>
        <w:rPr>
          <w:rFonts w:ascii="Times New Roman" w:hAnsi="Times New Roman"/>
          <w:sz w:val="24"/>
          <w:szCs w:val="24"/>
        </w:rPr>
      </w:pPr>
    </w:p>
    <w:p w:rsidR="006B563A" w:rsidRDefault="006B563A" w:rsidP="006B563A">
      <w:pPr>
        <w:spacing w:after="0" w:line="240" w:lineRule="auto"/>
        <w:ind w:firstLine="709"/>
        <w:jc w:val="both"/>
        <w:rPr>
          <w:rFonts w:ascii="Times New Roman" w:hAnsi="Times New Roman"/>
          <w:sz w:val="24"/>
          <w:szCs w:val="24"/>
        </w:rPr>
      </w:pPr>
    </w:p>
    <w:p w:rsidR="006B563A" w:rsidRDefault="006B563A" w:rsidP="006B563A">
      <w:pPr>
        <w:spacing w:after="0" w:line="240" w:lineRule="auto"/>
        <w:ind w:firstLine="709"/>
        <w:jc w:val="both"/>
        <w:rPr>
          <w:rFonts w:ascii="Times New Roman" w:hAnsi="Times New Roman"/>
          <w:sz w:val="24"/>
          <w:szCs w:val="24"/>
        </w:rPr>
      </w:pPr>
    </w:p>
    <w:p w:rsidR="006B563A" w:rsidRDefault="006B563A" w:rsidP="006B563A">
      <w:pPr>
        <w:spacing w:after="0" w:line="240" w:lineRule="auto"/>
        <w:ind w:firstLine="709"/>
        <w:jc w:val="both"/>
        <w:rPr>
          <w:rFonts w:ascii="Times New Roman" w:hAnsi="Times New Roman"/>
          <w:sz w:val="24"/>
          <w:szCs w:val="24"/>
        </w:rPr>
      </w:pPr>
    </w:p>
    <w:p w:rsidR="006B563A" w:rsidRPr="00525968" w:rsidRDefault="006B563A" w:rsidP="006B563A">
      <w:pPr>
        <w:spacing w:after="0" w:line="240" w:lineRule="auto"/>
        <w:ind w:firstLine="709"/>
        <w:jc w:val="both"/>
        <w:rPr>
          <w:rFonts w:ascii="Times New Roman" w:hAnsi="Times New Roman"/>
          <w:sz w:val="24"/>
          <w:szCs w:val="24"/>
        </w:rPr>
      </w:pPr>
    </w:p>
    <w:p w:rsidR="006B563A" w:rsidRPr="00525968" w:rsidRDefault="006B563A" w:rsidP="006B563A">
      <w:pPr>
        <w:spacing w:after="0" w:line="240" w:lineRule="auto"/>
        <w:ind w:firstLine="709"/>
        <w:jc w:val="both"/>
        <w:rPr>
          <w:rFonts w:ascii="Times New Roman" w:hAnsi="Times New Roman"/>
          <w:sz w:val="24"/>
          <w:szCs w:val="24"/>
        </w:rPr>
      </w:pPr>
    </w:p>
    <w:p w:rsidR="00351DFD" w:rsidRDefault="00351DFD" w:rsidP="00351DFD">
      <w:pPr>
        <w:spacing w:after="0" w:line="240" w:lineRule="auto"/>
        <w:ind w:left="-567" w:right="-285"/>
        <w:jc w:val="center"/>
        <w:rPr>
          <w:rFonts w:ascii="Times New Roman" w:hAnsi="Times New Roman" w:cs="Times New Roman"/>
          <w:b/>
          <w:sz w:val="32"/>
          <w:szCs w:val="32"/>
        </w:rPr>
      </w:pPr>
      <w:r w:rsidRPr="00A15E5A">
        <w:rPr>
          <w:rFonts w:ascii="Times New Roman" w:hAnsi="Times New Roman" w:cs="Times New Roman"/>
          <w:b/>
          <w:sz w:val="32"/>
          <w:szCs w:val="32"/>
        </w:rPr>
        <w:t xml:space="preserve">ПОЛОЖЕНИЕ </w:t>
      </w:r>
    </w:p>
    <w:p w:rsidR="00351DFD" w:rsidRPr="00351DFD" w:rsidRDefault="00351DFD" w:rsidP="00351DFD">
      <w:pPr>
        <w:spacing w:after="0" w:line="240" w:lineRule="auto"/>
        <w:ind w:left="-567" w:right="-427"/>
        <w:jc w:val="center"/>
        <w:rPr>
          <w:rFonts w:ascii="Times New Roman" w:hAnsi="Times New Roman" w:cs="Times New Roman"/>
          <w:b/>
          <w:sz w:val="24"/>
          <w:szCs w:val="24"/>
        </w:rPr>
      </w:pPr>
      <w:r w:rsidRPr="00351DFD">
        <w:rPr>
          <w:rFonts w:ascii="Times New Roman" w:hAnsi="Times New Roman" w:cs="Times New Roman"/>
          <w:b/>
          <w:sz w:val="24"/>
          <w:szCs w:val="24"/>
        </w:rPr>
        <w:t xml:space="preserve">О ПОРЯДКЕ И УСЛОВИЯХ </w:t>
      </w:r>
      <w:r>
        <w:rPr>
          <w:rFonts w:ascii="Times New Roman" w:hAnsi="Times New Roman" w:cs="Times New Roman"/>
          <w:b/>
          <w:sz w:val="24"/>
          <w:szCs w:val="24"/>
        </w:rPr>
        <w:t>ПРЕДОСТАВЛЕНИЯ</w:t>
      </w:r>
    </w:p>
    <w:p w:rsidR="00351DFD" w:rsidRPr="00351DFD" w:rsidRDefault="00351DFD" w:rsidP="00351DFD">
      <w:pPr>
        <w:pStyle w:val="ConsPlusTitle"/>
        <w:ind w:left="-567" w:right="-284"/>
        <w:jc w:val="center"/>
        <w:rPr>
          <w:rFonts w:ascii="Times New Roman" w:hAnsi="Times New Roman" w:cs="Times New Roman"/>
          <w:sz w:val="24"/>
          <w:szCs w:val="24"/>
        </w:rPr>
      </w:pPr>
      <w:r w:rsidRPr="00351DFD">
        <w:rPr>
          <w:rFonts w:ascii="Times New Roman" w:hAnsi="Times New Roman" w:cs="Times New Roman"/>
          <w:sz w:val="24"/>
          <w:szCs w:val="24"/>
        </w:rPr>
        <w:t>МАТЕРИАЛЬНОЙ ПОМОЩИ</w:t>
      </w:r>
      <w:r w:rsidRPr="00351DFD">
        <w:rPr>
          <w:rFonts w:ascii="Times New Roman" w:hAnsi="Times New Roman" w:cs="Times New Roman"/>
          <w:sz w:val="32"/>
          <w:szCs w:val="32"/>
        </w:rPr>
        <w:t xml:space="preserve"> </w:t>
      </w:r>
      <w:r w:rsidRPr="00351DFD">
        <w:rPr>
          <w:rFonts w:ascii="Times New Roman" w:hAnsi="Times New Roman" w:cs="Times New Roman"/>
          <w:sz w:val="24"/>
          <w:szCs w:val="24"/>
        </w:rPr>
        <w:t>РАБОТНИКАМ</w:t>
      </w:r>
    </w:p>
    <w:p w:rsidR="00351DFD" w:rsidRPr="001E567D" w:rsidRDefault="00351DFD" w:rsidP="00351DFD">
      <w:pPr>
        <w:pStyle w:val="ConsPlusTitle"/>
        <w:ind w:left="-567" w:right="-284"/>
        <w:jc w:val="center"/>
        <w:rPr>
          <w:rFonts w:ascii="Times New Roman" w:hAnsi="Times New Roman" w:cs="Times New Roman"/>
          <w:sz w:val="24"/>
          <w:szCs w:val="24"/>
        </w:rPr>
      </w:pPr>
      <w:r w:rsidRPr="001E567D">
        <w:rPr>
          <w:rFonts w:ascii="Times New Roman" w:hAnsi="Times New Roman" w:cs="Times New Roman"/>
          <w:sz w:val="24"/>
          <w:szCs w:val="24"/>
        </w:rPr>
        <w:t>МУНИЦИПАЛЬН</w:t>
      </w:r>
      <w:r>
        <w:rPr>
          <w:rFonts w:ascii="Times New Roman" w:hAnsi="Times New Roman" w:cs="Times New Roman"/>
          <w:sz w:val="24"/>
          <w:szCs w:val="24"/>
        </w:rPr>
        <w:t>ОГО БЮДЖЕТНОГО ДОШКОЛЬНОГО ОБРАЗОВАТЕЛЬНОГО УЧРЕЖДЕНИЯ «ДЕТСКИЙ САД КОМБИНИРОВАННОГО ВИДА № 108»</w:t>
      </w:r>
    </w:p>
    <w:p w:rsidR="006B563A" w:rsidRPr="00525968" w:rsidRDefault="006B563A" w:rsidP="006B563A">
      <w:pPr>
        <w:spacing w:after="0" w:line="240" w:lineRule="auto"/>
        <w:ind w:firstLine="709"/>
        <w:jc w:val="both"/>
        <w:rPr>
          <w:rFonts w:ascii="Times New Roman" w:hAnsi="Times New Roman"/>
          <w:sz w:val="24"/>
          <w:szCs w:val="24"/>
        </w:rPr>
      </w:pPr>
    </w:p>
    <w:p w:rsidR="006B563A" w:rsidRPr="00525968" w:rsidRDefault="006B563A" w:rsidP="006B563A">
      <w:pPr>
        <w:spacing w:after="0" w:line="240" w:lineRule="auto"/>
        <w:ind w:firstLine="709"/>
        <w:jc w:val="both"/>
      </w:pPr>
    </w:p>
    <w:p w:rsidR="006B563A" w:rsidRPr="00525968" w:rsidRDefault="006B563A" w:rsidP="006B563A">
      <w:pPr>
        <w:autoSpaceDE w:val="0"/>
        <w:autoSpaceDN w:val="0"/>
        <w:adjustRightInd w:val="0"/>
        <w:spacing w:after="0" w:line="240" w:lineRule="auto"/>
        <w:ind w:firstLine="709"/>
        <w:jc w:val="both"/>
        <w:rPr>
          <w:rFonts w:ascii="Times New Roman" w:hAnsi="Times New Roman"/>
          <w:sz w:val="28"/>
          <w:szCs w:val="28"/>
        </w:rPr>
      </w:pPr>
    </w:p>
    <w:p w:rsidR="006B563A" w:rsidRPr="00525968" w:rsidRDefault="006B563A" w:rsidP="006B563A">
      <w:pPr>
        <w:autoSpaceDE w:val="0"/>
        <w:autoSpaceDN w:val="0"/>
        <w:adjustRightInd w:val="0"/>
        <w:spacing w:after="0" w:line="240" w:lineRule="auto"/>
        <w:ind w:firstLine="709"/>
        <w:jc w:val="both"/>
        <w:rPr>
          <w:rFonts w:ascii="Times New Roman" w:hAnsi="Times New Roman"/>
          <w:sz w:val="28"/>
          <w:szCs w:val="28"/>
        </w:rPr>
      </w:pPr>
    </w:p>
    <w:p w:rsidR="006B563A" w:rsidRPr="00525968" w:rsidRDefault="006B563A" w:rsidP="006B563A">
      <w:pPr>
        <w:autoSpaceDE w:val="0"/>
        <w:autoSpaceDN w:val="0"/>
        <w:adjustRightInd w:val="0"/>
        <w:spacing w:after="0" w:line="240" w:lineRule="auto"/>
        <w:ind w:firstLine="709"/>
        <w:jc w:val="both"/>
        <w:rPr>
          <w:rFonts w:ascii="Times New Roman" w:hAnsi="Times New Roman"/>
          <w:sz w:val="28"/>
          <w:szCs w:val="28"/>
        </w:rPr>
      </w:pPr>
    </w:p>
    <w:p w:rsidR="006B563A" w:rsidRPr="00525968" w:rsidRDefault="006B563A" w:rsidP="006B563A">
      <w:pPr>
        <w:autoSpaceDE w:val="0"/>
        <w:autoSpaceDN w:val="0"/>
        <w:adjustRightInd w:val="0"/>
        <w:spacing w:after="0" w:line="240" w:lineRule="auto"/>
        <w:ind w:firstLine="709"/>
        <w:jc w:val="both"/>
        <w:rPr>
          <w:rFonts w:ascii="Times New Roman" w:hAnsi="Times New Roman"/>
          <w:sz w:val="28"/>
          <w:szCs w:val="28"/>
        </w:rPr>
      </w:pPr>
    </w:p>
    <w:p w:rsidR="006B563A" w:rsidRPr="00525968" w:rsidRDefault="006B563A" w:rsidP="006B563A">
      <w:pPr>
        <w:autoSpaceDE w:val="0"/>
        <w:autoSpaceDN w:val="0"/>
        <w:adjustRightInd w:val="0"/>
        <w:spacing w:after="0" w:line="240" w:lineRule="auto"/>
        <w:ind w:firstLine="709"/>
        <w:jc w:val="both"/>
        <w:rPr>
          <w:rFonts w:ascii="Times New Roman" w:hAnsi="Times New Roman"/>
          <w:sz w:val="28"/>
          <w:szCs w:val="28"/>
        </w:rPr>
      </w:pPr>
    </w:p>
    <w:p w:rsidR="006B563A" w:rsidRPr="00525968" w:rsidRDefault="006B563A" w:rsidP="006B563A">
      <w:pPr>
        <w:autoSpaceDE w:val="0"/>
        <w:autoSpaceDN w:val="0"/>
        <w:adjustRightInd w:val="0"/>
        <w:spacing w:after="0" w:line="240" w:lineRule="auto"/>
        <w:ind w:firstLine="709"/>
        <w:jc w:val="both"/>
        <w:rPr>
          <w:rFonts w:ascii="Times New Roman" w:hAnsi="Times New Roman"/>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351DFD" w:rsidRDefault="00351DFD" w:rsidP="006B563A">
      <w:pPr>
        <w:spacing w:after="0" w:line="240" w:lineRule="auto"/>
        <w:ind w:firstLine="709"/>
        <w:jc w:val="center"/>
        <w:rPr>
          <w:rFonts w:ascii="Times New Roman" w:eastAsia="Times New Roman" w:hAnsi="Times New Roman" w:cs="Tahoma"/>
          <w:b/>
          <w:sz w:val="28"/>
          <w:szCs w:val="28"/>
        </w:rPr>
      </w:pPr>
    </w:p>
    <w:p w:rsidR="00351DFD" w:rsidRDefault="00351DFD"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line="240" w:lineRule="auto"/>
        <w:ind w:firstLine="709"/>
        <w:jc w:val="center"/>
        <w:rPr>
          <w:rFonts w:ascii="Times New Roman" w:eastAsia="Times New Roman" w:hAnsi="Times New Roman" w:cs="Tahoma"/>
          <w:b/>
          <w:sz w:val="28"/>
          <w:szCs w:val="28"/>
        </w:rPr>
      </w:pPr>
    </w:p>
    <w:p w:rsidR="006B563A" w:rsidRDefault="006B563A" w:rsidP="006B563A">
      <w:pPr>
        <w:spacing w:after="0"/>
        <w:jc w:val="center"/>
        <w:rPr>
          <w:rFonts w:ascii="Times New Roman" w:eastAsia="Times New Roman" w:hAnsi="Times New Roman" w:cs="Tahoma"/>
          <w:b/>
          <w:sz w:val="24"/>
          <w:szCs w:val="24"/>
        </w:rPr>
      </w:pPr>
      <w:r>
        <w:rPr>
          <w:rFonts w:ascii="Times New Roman" w:eastAsia="Times New Roman" w:hAnsi="Times New Roman" w:cs="Tahoma"/>
          <w:b/>
          <w:sz w:val="24"/>
          <w:szCs w:val="24"/>
        </w:rPr>
        <w:t>И</w:t>
      </w:r>
      <w:r w:rsidRPr="002A5790">
        <w:rPr>
          <w:rFonts w:ascii="Times New Roman" w:eastAsia="Times New Roman" w:hAnsi="Times New Roman" w:cs="Tahoma"/>
          <w:b/>
          <w:sz w:val="24"/>
          <w:szCs w:val="24"/>
        </w:rPr>
        <w:t>ваново</w:t>
      </w:r>
    </w:p>
    <w:p w:rsidR="006B563A" w:rsidRDefault="006B563A" w:rsidP="006B563A">
      <w:pPr>
        <w:spacing w:after="0"/>
        <w:jc w:val="center"/>
        <w:rPr>
          <w:rFonts w:ascii="Times New Roman" w:eastAsia="Times New Roman" w:hAnsi="Times New Roman" w:cs="Tahoma"/>
          <w:b/>
          <w:sz w:val="24"/>
          <w:szCs w:val="24"/>
        </w:rPr>
      </w:pPr>
    </w:p>
    <w:p w:rsidR="006B563A" w:rsidRDefault="006B563A" w:rsidP="006B563A">
      <w:pPr>
        <w:pStyle w:val="ConsPlusNormal"/>
        <w:numPr>
          <w:ilvl w:val="0"/>
          <w:numId w:val="16"/>
        </w:numPr>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6B563A" w:rsidRDefault="006B563A" w:rsidP="00CB2E89">
      <w:pPr>
        <w:pStyle w:val="ConsPlusNormal"/>
        <w:ind w:firstLine="720"/>
        <w:outlineLvl w:val="1"/>
        <w:rPr>
          <w:rFonts w:ascii="Times New Roman" w:hAnsi="Times New Roman" w:cs="Times New Roman"/>
          <w:b/>
          <w:sz w:val="24"/>
          <w:szCs w:val="24"/>
        </w:rPr>
      </w:pPr>
    </w:p>
    <w:p w:rsidR="006B563A" w:rsidRDefault="003737A8" w:rsidP="00CB2E89">
      <w:pPr>
        <w:pStyle w:val="ConsPlusNormal"/>
        <w:numPr>
          <w:ilvl w:val="1"/>
          <w:numId w:val="16"/>
        </w:numPr>
        <w:ind w:left="0" w:firstLine="720"/>
        <w:jc w:val="both"/>
        <w:outlineLvl w:val="1"/>
        <w:rPr>
          <w:rFonts w:ascii="Times New Roman" w:hAnsi="Times New Roman" w:cs="Times New Roman"/>
          <w:sz w:val="24"/>
          <w:szCs w:val="24"/>
        </w:rPr>
      </w:pPr>
      <w:r>
        <w:rPr>
          <w:rFonts w:ascii="Times New Roman" w:hAnsi="Times New Roman" w:cs="Times New Roman"/>
          <w:sz w:val="24"/>
          <w:szCs w:val="24"/>
        </w:rPr>
        <w:t>Положение об оказании материальной помощи работникам МБДОУ «Детский сад комбинированного вида № 108», в дальнейшем – П</w:t>
      </w:r>
      <w:r w:rsidR="0020225B">
        <w:rPr>
          <w:rFonts w:ascii="Times New Roman" w:hAnsi="Times New Roman" w:cs="Times New Roman"/>
          <w:sz w:val="24"/>
          <w:szCs w:val="24"/>
        </w:rPr>
        <w:t>оложение</w:t>
      </w:r>
      <w:r>
        <w:rPr>
          <w:rFonts w:ascii="Times New Roman" w:hAnsi="Times New Roman" w:cs="Times New Roman"/>
          <w:sz w:val="24"/>
          <w:szCs w:val="24"/>
        </w:rPr>
        <w:t>, основывается на нормах, содержащихся в трудовом кодексе Российской Федерации, Законе РФ «Об образовании», Уставе образовательного учреждения и Коллективном договоре.</w:t>
      </w:r>
    </w:p>
    <w:p w:rsidR="00CB2E89" w:rsidRDefault="00CB2E89" w:rsidP="00CB2E89">
      <w:pPr>
        <w:pStyle w:val="ConsPlusNormal"/>
        <w:numPr>
          <w:ilvl w:val="1"/>
          <w:numId w:val="16"/>
        </w:numPr>
        <w:ind w:left="0" w:firstLine="720"/>
        <w:jc w:val="both"/>
        <w:outlineLvl w:val="1"/>
        <w:rPr>
          <w:rFonts w:ascii="Times New Roman" w:hAnsi="Times New Roman" w:cs="Times New Roman"/>
          <w:sz w:val="24"/>
          <w:szCs w:val="24"/>
        </w:rPr>
      </w:pPr>
      <w:r>
        <w:rPr>
          <w:rFonts w:ascii="Times New Roman" w:hAnsi="Times New Roman" w:cs="Times New Roman"/>
          <w:sz w:val="24"/>
          <w:szCs w:val="24"/>
        </w:rPr>
        <w:t>Материальная помощь является дополнительным источником социальной поддержки работников.</w:t>
      </w:r>
    </w:p>
    <w:p w:rsidR="0034243F" w:rsidRDefault="00CB2E89" w:rsidP="00CB2E89">
      <w:pPr>
        <w:pStyle w:val="ConsPlusNormal"/>
        <w:numPr>
          <w:ilvl w:val="1"/>
          <w:numId w:val="16"/>
        </w:numPr>
        <w:ind w:left="0" w:firstLine="720"/>
        <w:jc w:val="both"/>
        <w:outlineLvl w:val="1"/>
        <w:rPr>
          <w:rFonts w:ascii="Times New Roman" w:hAnsi="Times New Roman" w:cs="Times New Roman"/>
          <w:sz w:val="24"/>
          <w:szCs w:val="24"/>
        </w:rPr>
      </w:pPr>
      <w:r>
        <w:rPr>
          <w:rFonts w:ascii="Times New Roman" w:hAnsi="Times New Roman" w:cs="Times New Roman"/>
          <w:sz w:val="24"/>
          <w:szCs w:val="24"/>
        </w:rPr>
        <w:t>Источниками материальной помощи являются:</w:t>
      </w:r>
    </w:p>
    <w:p w:rsidR="0034243F" w:rsidRDefault="00CB2E89" w:rsidP="0034243F">
      <w:pPr>
        <w:pStyle w:val="ConsPlusNormal"/>
        <w:numPr>
          <w:ilvl w:val="0"/>
          <w:numId w:val="17"/>
        </w:numPr>
        <w:jc w:val="both"/>
        <w:outlineLvl w:val="1"/>
        <w:rPr>
          <w:rFonts w:ascii="Times New Roman" w:hAnsi="Times New Roman" w:cs="Times New Roman"/>
          <w:sz w:val="24"/>
          <w:szCs w:val="24"/>
        </w:rPr>
      </w:pPr>
      <w:r>
        <w:rPr>
          <w:rFonts w:ascii="Times New Roman" w:hAnsi="Times New Roman" w:cs="Times New Roman"/>
          <w:sz w:val="24"/>
          <w:szCs w:val="24"/>
        </w:rPr>
        <w:t xml:space="preserve">экономия фонда оплаты труда </w:t>
      </w:r>
      <w:r w:rsidR="0034243F">
        <w:rPr>
          <w:rFonts w:ascii="Times New Roman" w:hAnsi="Times New Roman" w:cs="Times New Roman"/>
          <w:sz w:val="24"/>
          <w:szCs w:val="24"/>
        </w:rPr>
        <w:t xml:space="preserve">учреждения; </w:t>
      </w:r>
    </w:p>
    <w:p w:rsidR="00CB2E89" w:rsidRDefault="0034243F" w:rsidP="0034243F">
      <w:pPr>
        <w:pStyle w:val="ConsPlusNormal"/>
        <w:numPr>
          <w:ilvl w:val="0"/>
          <w:numId w:val="17"/>
        </w:numPr>
        <w:jc w:val="both"/>
        <w:outlineLvl w:val="1"/>
        <w:rPr>
          <w:rFonts w:ascii="Times New Roman" w:hAnsi="Times New Roman" w:cs="Times New Roman"/>
          <w:sz w:val="24"/>
          <w:szCs w:val="24"/>
        </w:rPr>
      </w:pPr>
      <w:r>
        <w:rPr>
          <w:rFonts w:ascii="Times New Roman" w:hAnsi="Times New Roman" w:cs="Times New Roman"/>
          <w:sz w:val="24"/>
          <w:szCs w:val="24"/>
        </w:rPr>
        <w:t>доходы от платных образовательных услуг.</w:t>
      </w:r>
    </w:p>
    <w:p w:rsidR="0034243F" w:rsidRDefault="0034243F" w:rsidP="00CB2E89">
      <w:pPr>
        <w:pStyle w:val="ConsPlusNormal"/>
        <w:numPr>
          <w:ilvl w:val="1"/>
          <w:numId w:val="16"/>
        </w:numPr>
        <w:ind w:left="0" w:firstLine="720"/>
        <w:jc w:val="both"/>
        <w:outlineLvl w:val="1"/>
        <w:rPr>
          <w:rFonts w:ascii="Times New Roman" w:hAnsi="Times New Roman" w:cs="Times New Roman"/>
          <w:sz w:val="24"/>
          <w:szCs w:val="24"/>
        </w:rPr>
      </w:pPr>
      <w:r>
        <w:rPr>
          <w:rFonts w:ascii="Times New Roman" w:hAnsi="Times New Roman" w:cs="Times New Roman"/>
          <w:sz w:val="24"/>
          <w:szCs w:val="24"/>
        </w:rPr>
        <w:t>Настоящее П</w:t>
      </w:r>
      <w:r w:rsidR="0020225B">
        <w:rPr>
          <w:rFonts w:ascii="Times New Roman" w:hAnsi="Times New Roman" w:cs="Times New Roman"/>
          <w:sz w:val="24"/>
          <w:szCs w:val="24"/>
        </w:rPr>
        <w:t>оложение</w:t>
      </w:r>
      <w:r>
        <w:rPr>
          <w:rFonts w:ascii="Times New Roman" w:hAnsi="Times New Roman" w:cs="Times New Roman"/>
          <w:sz w:val="24"/>
          <w:szCs w:val="24"/>
        </w:rPr>
        <w:t xml:space="preserve"> распространяется на работников, занимающих должности в соответствии со штатным расписанием, работающих в учреждении по основному месту работы.</w:t>
      </w:r>
    </w:p>
    <w:p w:rsidR="0034243F" w:rsidRDefault="0034243F" w:rsidP="00CB2E89">
      <w:pPr>
        <w:pStyle w:val="ConsPlusNormal"/>
        <w:numPr>
          <w:ilvl w:val="1"/>
          <w:numId w:val="16"/>
        </w:numPr>
        <w:ind w:left="0" w:firstLine="720"/>
        <w:jc w:val="both"/>
        <w:outlineLvl w:val="1"/>
        <w:rPr>
          <w:rFonts w:ascii="Times New Roman" w:hAnsi="Times New Roman" w:cs="Times New Roman"/>
          <w:sz w:val="24"/>
          <w:szCs w:val="24"/>
        </w:rPr>
      </w:pPr>
      <w:r>
        <w:rPr>
          <w:rFonts w:ascii="Times New Roman" w:hAnsi="Times New Roman" w:cs="Times New Roman"/>
          <w:sz w:val="24"/>
          <w:szCs w:val="24"/>
        </w:rPr>
        <w:t>Настоящее П</w:t>
      </w:r>
      <w:r w:rsidR="0020225B">
        <w:rPr>
          <w:rFonts w:ascii="Times New Roman" w:hAnsi="Times New Roman" w:cs="Times New Roman"/>
          <w:sz w:val="24"/>
          <w:szCs w:val="24"/>
        </w:rPr>
        <w:t>оложение</w:t>
      </w:r>
      <w:r>
        <w:rPr>
          <w:rFonts w:ascii="Times New Roman" w:hAnsi="Times New Roman" w:cs="Times New Roman"/>
          <w:sz w:val="24"/>
          <w:szCs w:val="24"/>
        </w:rPr>
        <w:t xml:space="preserve"> принимается решением общего собрания работников образовательного учреждения и утверждается </w:t>
      </w:r>
      <w:r w:rsidR="00C1463E">
        <w:rPr>
          <w:rFonts w:ascii="Times New Roman" w:hAnsi="Times New Roman" w:cs="Times New Roman"/>
          <w:sz w:val="24"/>
          <w:szCs w:val="24"/>
        </w:rPr>
        <w:t>заведующим</w:t>
      </w:r>
      <w:r>
        <w:rPr>
          <w:rFonts w:ascii="Times New Roman" w:hAnsi="Times New Roman" w:cs="Times New Roman"/>
          <w:sz w:val="24"/>
          <w:szCs w:val="24"/>
        </w:rPr>
        <w:t xml:space="preserve"> с учетом мнения ППО.</w:t>
      </w:r>
    </w:p>
    <w:p w:rsidR="00C1463E" w:rsidRDefault="0034243F" w:rsidP="00C1463E">
      <w:pPr>
        <w:pStyle w:val="ConsPlusNormal"/>
        <w:numPr>
          <w:ilvl w:val="1"/>
          <w:numId w:val="16"/>
        </w:numPr>
        <w:ind w:left="0" w:firstLine="720"/>
        <w:jc w:val="both"/>
        <w:outlineLvl w:val="1"/>
        <w:rPr>
          <w:rFonts w:ascii="Times New Roman" w:hAnsi="Times New Roman" w:cs="Times New Roman"/>
          <w:sz w:val="24"/>
          <w:szCs w:val="24"/>
        </w:rPr>
      </w:pPr>
      <w:r>
        <w:rPr>
          <w:rFonts w:ascii="Times New Roman" w:hAnsi="Times New Roman" w:cs="Times New Roman"/>
          <w:sz w:val="24"/>
          <w:szCs w:val="24"/>
        </w:rPr>
        <w:t>Изменения и дополнения к П</w:t>
      </w:r>
      <w:r w:rsidR="0020225B">
        <w:rPr>
          <w:rFonts w:ascii="Times New Roman" w:hAnsi="Times New Roman" w:cs="Times New Roman"/>
          <w:sz w:val="24"/>
          <w:szCs w:val="24"/>
        </w:rPr>
        <w:t>оложению</w:t>
      </w:r>
      <w:r>
        <w:rPr>
          <w:rFonts w:ascii="Times New Roman" w:hAnsi="Times New Roman" w:cs="Times New Roman"/>
          <w:sz w:val="24"/>
          <w:szCs w:val="24"/>
        </w:rPr>
        <w:t xml:space="preserve"> </w:t>
      </w:r>
      <w:r w:rsidR="00C1463E">
        <w:rPr>
          <w:rFonts w:ascii="Times New Roman" w:hAnsi="Times New Roman" w:cs="Times New Roman"/>
          <w:sz w:val="24"/>
          <w:szCs w:val="24"/>
        </w:rPr>
        <w:t>также принимается решением общего собрания работников образовательного учреждения и утверждается заведующим с учетом мнения ППО.</w:t>
      </w:r>
    </w:p>
    <w:p w:rsidR="0034243F" w:rsidRDefault="00C1463E" w:rsidP="00CB2E89">
      <w:pPr>
        <w:pStyle w:val="ConsPlusNormal"/>
        <w:numPr>
          <w:ilvl w:val="1"/>
          <w:numId w:val="16"/>
        </w:numPr>
        <w:ind w:left="0" w:firstLine="720"/>
        <w:jc w:val="both"/>
        <w:outlineLvl w:val="1"/>
        <w:rPr>
          <w:rFonts w:ascii="Times New Roman" w:hAnsi="Times New Roman" w:cs="Times New Roman"/>
          <w:sz w:val="24"/>
          <w:szCs w:val="24"/>
        </w:rPr>
      </w:pPr>
      <w:r>
        <w:rPr>
          <w:rFonts w:ascii="Times New Roman" w:hAnsi="Times New Roman" w:cs="Times New Roman"/>
          <w:sz w:val="24"/>
          <w:szCs w:val="24"/>
        </w:rPr>
        <w:t>После принятия новой редакции П</w:t>
      </w:r>
      <w:r w:rsidR="0020225B">
        <w:rPr>
          <w:rFonts w:ascii="Times New Roman" w:hAnsi="Times New Roman" w:cs="Times New Roman"/>
          <w:sz w:val="24"/>
          <w:szCs w:val="24"/>
        </w:rPr>
        <w:t>оложения</w:t>
      </w:r>
      <w:r>
        <w:rPr>
          <w:rFonts w:ascii="Times New Roman" w:hAnsi="Times New Roman" w:cs="Times New Roman"/>
          <w:sz w:val="24"/>
          <w:szCs w:val="24"/>
        </w:rPr>
        <w:t xml:space="preserve"> предыдущая редакция утрачивает силу.</w:t>
      </w:r>
    </w:p>
    <w:p w:rsidR="00C1463E" w:rsidRDefault="00C1463E" w:rsidP="00CB2E89">
      <w:pPr>
        <w:pStyle w:val="ConsPlusNormal"/>
        <w:numPr>
          <w:ilvl w:val="1"/>
          <w:numId w:val="16"/>
        </w:numPr>
        <w:ind w:left="0" w:firstLine="720"/>
        <w:jc w:val="both"/>
        <w:outlineLvl w:val="1"/>
        <w:rPr>
          <w:rFonts w:ascii="Times New Roman" w:hAnsi="Times New Roman" w:cs="Times New Roman"/>
          <w:sz w:val="24"/>
          <w:szCs w:val="24"/>
        </w:rPr>
      </w:pPr>
      <w:r>
        <w:rPr>
          <w:rFonts w:ascii="Times New Roman" w:hAnsi="Times New Roman" w:cs="Times New Roman"/>
          <w:sz w:val="24"/>
          <w:szCs w:val="24"/>
        </w:rPr>
        <w:t>В настоящем П</w:t>
      </w:r>
      <w:r w:rsidR="0020225B">
        <w:rPr>
          <w:rFonts w:ascii="Times New Roman" w:hAnsi="Times New Roman" w:cs="Times New Roman"/>
          <w:sz w:val="24"/>
          <w:szCs w:val="24"/>
        </w:rPr>
        <w:t>оложения</w:t>
      </w:r>
      <w:r>
        <w:rPr>
          <w:rFonts w:ascii="Times New Roman" w:hAnsi="Times New Roman" w:cs="Times New Roman"/>
          <w:sz w:val="24"/>
          <w:szCs w:val="24"/>
        </w:rPr>
        <w:t xml:space="preserve"> под материальной помощью следует понимать единовременную выплату работникам денежных сумм сверх размера заработной платы.</w:t>
      </w:r>
    </w:p>
    <w:p w:rsidR="00C1463E" w:rsidRDefault="00C1463E" w:rsidP="00C1463E">
      <w:pPr>
        <w:pStyle w:val="ConsPlusNormal"/>
        <w:ind w:left="720"/>
        <w:jc w:val="both"/>
        <w:outlineLvl w:val="1"/>
        <w:rPr>
          <w:rFonts w:ascii="Times New Roman" w:hAnsi="Times New Roman" w:cs="Times New Roman"/>
          <w:sz w:val="24"/>
          <w:szCs w:val="24"/>
        </w:rPr>
      </w:pPr>
    </w:p>
    <w:p w:rsidR="00C1463E" w:rsidRDefault="00C1463E" w:rsidP="00C1463E">
      <w:pPr>
        <w:pStyle w:val="ConsPlusNormal"/>
        <w:numPr>
          <w:ilvl w:val="0"/>
          <w:numId w:val="16"/>
        </w:numPr>
        <w:jc w:val="center"/>
        <w:outlineLvl w:val="1"/>
        <w:rPr>
          <w:rFonts w:ascii="Times New Roman" w:hAnsi="Times New Roman" w:cs="Times New Roman"/>
          <w:b/>
          <w:sz w:val="24"/>
          <w:szCs w:val="24"/>
        </w:rPr>
      </w:pPr>
      <w:r>
        <w:rPr>
          <w:rFonts w:ascii="Times New Roman" w:hAnsi="Times New Roman" w:cs="Times New Roman"/>
          <w:b/>
          <w:sz w:val="24"/>
          <w:szCs w:val="24"/>
        </w:rPr>
        <w:t>Основания и размеры материальной помощи</w:t>
      </w:r>
    </w:p>
    <w:p w:rsidR="00C1463E" w:rsidRDefault="00C1463E" w:rsidP="00C1463E">
      <w:pPr>
        <w:pStyle w:val="ConsPlusNormal"/>
        <w:ind w:left="720"/>
        <w:outlineLvl w:val="1"/>
        <w:rPr>
          <w:rFonts w:ascii="Times New Roman" w:hAnsi="Times New Roman" w:cs="Times New Roman"/>
          <w:b/>
          <w:sz w:val="24"/>
          <w:szCs w:val="24"/>
        </w:rPr>
      </w:pPr>
    </w:p>
    <w:p w:rsidR="00C1463E" w:rsidRDefault="00C1463E" w:rsidP="00E23765">
      <w:pPr>
        <w:pStyle w:val="ConsPlusNormal"/>
        <w:numPr>
          <w:ilvl w:val="1"/>
          <w:numId w:val="16"/>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Настоящим П</w:t>
      </w:r>
      <w:r w:rsidR="0020225B">
        <w:rPr>
          <w:rFonts w:ascii="Times New Roman" w:hAnsi="Times New Roman" w:cs="Times New Roman"/>
          <w:sz w:val="24"/>
          <w:szCs w:val="24"/>
        </w:rPr>
        <w:t>оложением</w:t>
      </w:r>
      <w:r>
        <w:rPr>
          <w:rFonts w:ascii="Times New Roman" w:hAnsi="Times New Roman" w:cs="Times New Roman"/>
          <w:sz w:val="24"/>
          <w:szCs w:val="24"/>
        </w:rPr>
        <w:t xml:space="preserve"> предусматривается оказание материальной помощи по следующим основаниям:</w:t>
      </w:r>
    </w:p>
    <w:p w:rsidR="00E23765" w:rsidRDefault="00E23765" w:rsidP="00E23765">
      <w:pPr>
        <w:pStyle w:val="ConsPlusNormal"/>
        <w:numPr>
          <w:ilvl w:val="0"/>
          <w:numId w:val="18"/>
        </w:numPr>
        <w:jc w:val="both"/>
        <w:outlineLvl w:val="1"/>
        <w:rPr>
          <w:rFonts w:ascii="Times New Roman" w:hAnsi="Times New Roman" w:cs="Times New Roman"/>
          <w:sz w:val="24"/>
          <w:szCs w:val="24"/>
        </w:rPr>
      </w:pPr>
      <w:r>
        <w:rPr>
          <w:rFonts w:ascii="Times New Roman" w:hAnsi="Times New Roman" w:cs="Times New Roman"/>
          <w:sz w:val="24"/>
          <w:szCs w:val="24"/>
        </w:rPr>
        <w:t>Заболевание сотрудника</w:t>
      </w:r>
    </w:p>
    <w:p w:rsidR="00E23765" w:rsidRDefault="00E23765" w:rsidP="00E23765">
      <w:pPr>
        <w:pStyle w:val="ConsPlusNormal"/>
        <w:numPr>
          <w:ilvl w:val="0"/>
          <w:numId w:val="18"/>
        </w:numPr>
        <w:jc w:val="both"/>
        <w:outlineLvl w:val="1"/>
        <w:rPr>
          <w:rFonts w:ascii="Times New Roman" w:hAnsi="Times New Roman" w:cs="Times New Roman"/>
          <w:sz w:val="24"/>
          <w:szCs w:val="24"/>
        </w:rPr>
      </w:pPr>
      <w:r>
        <w:rPr>
          <w:rFonts w:ascii="Times New Roman" w:hAnsi="Times New Roman" w:cs="Times New Roman"/>
          <w:sz w:val="24"/>
          <w:szCs w:val="24"/>
        </w:rPr>
        <w:t>Смерть близких родственников (супруги, дети, родители, родные братья и сестры)</w:t>
      </w:r>
    </w:p>
    <w:p w:rsidR="000D4B5D" w:rsidRDefault="000D4B5D" w:rsidP="00E23765">
      <w:pPr>
        <w:pStyle w:val="ConsPlusNormal"/>
        <w:numPr>
          <w:ilvl w:val="0"/>
          <w:numId w:val="18"/>
        </w:numPr>
        <w:jc w:val="both"/>
        <w:outlineLvl w:val="1"/>
        <w:rPr>
          <w:rFonts w:ascii="Times New Roman" w:hAnsi="Times New Roman" w:cs="Times New Roman"/>
          <w:sz w:val="24"/>
          <w:szCs w:val="24"/>
        </w:rPr>
      </w:pPr>
      <w:r>
        <w:rPr>
          <w:rFonts w:ascii="Times New Roman" w:hAnsi="Times New Roman" w:cs="Times New Roman"/>
          <w:sz w:val="24"/>
          <w:szCs w:val="24"/>
        </w:rPr>
        <w:t xml:space="preserve">Свадьба сотрудника </w:t>
      </w:r>
    </w:p>
    <w:p w:rsidR="000D4B5D" w:rsidRDefault="000D4B5D" w:rsidP="00E23765">
      <w:pPr>
        <w:pStyle w:val="ConsPlusNormal"/>
        <w:numPr>
          <w:ilvl w:val="0"/>
          <w:numId w:val="18"/>
        </w:numPr>
        <w:jc w:val="both"/>
        <w:outlineLvl w:val="1"/>
        <w:rPr>
          <w:rFonts w:ascii="Times New Roman" w:hAnsi="Times New Roman" w:cs="Times New Roman"/>
          <w:sz w:val="24"/>
          <w:szCs w:val="24"/>
        </w:rPr>
      </w:pPr>
      <w:r>
        <w:rPr>
          <w:rFonts w:ascii="Times New Roman" w:hAnsi="Times New Roman" w:cs="Times New Roman"/>
          <w:sz w:val="24"/>
          <w:szCs w:val="24"/>
        </w:rPr>
        <w:t>Рождение ребенка</w:t>
      </w:r>
    </w:p>
    <w:p w:rsidR="000D4B5D" w:rsidRDefault="000D4B5D" w:rsidP="00E23765">
      <w:pPr>
        <w:pStyle w:val="ConsPlusNormal"/>
        <w:numPr>
          <w:ilvl w:val="0"/>
          <w:numId w:val="18"/>
        </w:numPr>
        <w:jc w:val="both"/>
        <w:outlineLvl w:val="1"/>
        <w:rPr>
          <w:rFonts w:ascii="Times New Roman" w:hAnsi="Times New Roman" w:cs="Times New Roman"/>
          <w:sz w:val="24"/>
          <w:szCs w:val="24"/>
        </w:rPr>
      </w:pPr>
      <w:r>
        <w:rPr>
          <w:rFonts w:ascii="Times New Roman" w:hAnsi="Times New Roman" w:cs="Times New Roman"/>
          <w:sz w:val="24"/>
          <w:szCs w:val="24"/>
        </w:rPr>
        <w:t>Стихийные бедствия</w:t>
      </w:r>
    </w:p>
    <w:p w:rsidR="000D4B5D" w:rsidRDefault="000D4B5D" w:rsidP="00E23765">
      <w:pPr>
        <w:pStyle w:val="ConsPlusNormal"/>
        <w:numPr>
          <w:ilvl w:val="0"/>
          <w:numId w:val="18"/>
        </w:numPr>
        <w:jc w:val="both"/>
        <w:outlineLvl w:val="1"/>
        <w:rPr>
          <w:rFonts w:ascii="Times New Roman" w:hAnsi="Times New Roman" w:cs="Times New Roman"/>
          <w:sz w:val="24"/>
          <w:szCs w:val="24"/>
        </w:rPr>
      </w:pPr>
      <w:r>
        <w:rPr>
          <w:rFonts w:ascii="Times New Roman" w:hAnsi="Times New Roman" w:cs="Times New Roman"/>
          <w:sz w:val="24"/>
          <w:szCs w:val="24"/>
        </w:rPr>
        <w:t xml:space="preserve">Иные экстраординарные обстоятельства, оказывающие существенное влияние на материальное </w:t>
      </w:r>
      <w:r w:rsidR="000B2DB3">
        <w:rPr>
          <w:rFonts w:ascii="Times New Roman" w:hAnsi="Times New Roman" w:cs="Times New Roman"/>
          <w:sz w:val="24"/>
          <w:szCs w:val="24"/>
        </w:rPr>
        <w:t>положение сотрудника.</w:t>
      </w:r>
    </w:p>
    <w:p w:rsidR="00C1463E" w:rsidRDefault="00C1463E" w:rsidP="00E23765">
      <w:pPr>
        <w:pStyle w:val="ConsPlusNormal"/>
        <w:numPr>
          <w:ilvl w:val="1"/>
          <w:numId w:val="16"/>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Размер оказываемой помощи определяется заведующим с учетом мнения</w:t>
      </w:r>
      <w:r w:rsidR="008A6359">
        <w:rPr>
          <w:rFonts w:ascii="Times New Roman" w:hAnsi="Times New Roman" w:cs="Times New Roman"/>
          <w:sz w:val="24"/>
          <w:szCs w:val="24"/>
        </w:rPr>
        <w:t xml:space="preserve"> ППО исходя из реальных возможностей и причин нуждаемости. Минимальный размер составляет 1000 рублей.</w:t>
      </w:r>
    </w:p>
    <w:p w:rsidR="008A6359" w:rsidRDefault="008A6359" w:rsidP="00E23765">
      <w:pPr>
        <w:pStyle w:val="ConsPlusNormal"/>
        <w:numPr>
          <w:ilvl w:val="1"/>
          <w:numId w:val="16"/>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Материальная п</w:t>
      </w:r>
      <w:r w:rsidR="00B32BAB">
        <w:rPr>
          <w:rFonts w:ascii="Times New Roman" w:hAnsi="Times New Roman" w:cs="Times New Roman"/>
          <w:sz w:val="24"/>
          <w:szCs w:val="24"/>
        </w:rPr>
        <w:t>омощь может выделяться в случае</w:t>
      </w:r>
      <w:r>
        <w:rPr>
          <w:rFonts w:ascii="Times New Roman" w:hAnsi="Times New Roman" w:cs="Times New Roman"/>
          <w:sz w:val="24"/>
          <w:szCs w:val="24"/>
        </w:rPr>
        <w:t xml:space="preserve"> длит</w:t>
      </w:r>
      <w:r w:rsidR="00B32BAB">
        <w:rPr>
          <w:rFonts w:ascii="Times New Roman" w:hAnsi="Times New Roman" w:cs="Times New Roman"/>
          <w:sz w:val="24"/>
          <w:szCs w:val="24"/>
        </w:rPr>
        <w:t>ельного заболевания</w:t>
      </w:r>
      <w:r w:rsidR="000C0DF6" w:rsidRPr="000C0DF6">
        <w:rPr>
          <w:rFonts w:ascii="Times New Roman" w:hAnsi="Times New Roman" w:cs="Times New Roman"/>
          <w:sz w:val="24"/>
          <w:szCs w:val="24"/>
        </w:rPr>
        <w:t xml:space="preserve"> </w:t>
      </w:r>
      <w:r w:rsidR="000C0DF6">
        <w:rPr>
          <w:rFonts w:ascii="Times New Roman" w:hAnsi="Times New Roman" w:cs="Times New Roman"/>
          <w:sz w:val="24"/>
          <w:szCs w:val="24"/>
        </w:rPr>
        <w:t>сотрудника, травмы или несчастного случая в учреждении</w:t>
      </w:r>
      <w:r w:rsidR="00B32BAB">
        <w:rPr>
          <w:rFonts w:ascii="Times New Roman" w:hAnsi="Times New Roman" w:cs="Times New Roman"/>
          <w:sz w:val="24"/>
          <w:szCs w:val="24"/>
        </w:rPr>
        <w:t xml:space="preserve"> </w:t>
      </w:r>
      <w:r>
        <w:rPr>
          <w:rFonts w:ascii="Times New Roman" w:hAnsi="Times New Roman" w:cs="Times New Roman"/>
          <w:sz w:val="24"/>
          <w:szCs w:val="24"/>
        </w:rPr>
        <w:t xml:space="preserve">на лечение, операцию, </w:t>
      </w:r>
      <w:r w:rsidR="00B32BAB">
        <w:rPr>
          <w:rFonts w:ascii="Times New Roman" w:hAnsi="Times New Roman" w:cs="Times New Roman"/>
          <w:sz w:val="24"/>
          <w:szCs w:val="24"/>
        </w:rPr>
        <w:t>покупку лекарств</w:t>
      </w:r>
    </w:p>
    <w:p w:rsidR="006D1C88" w:rsidRDefault="006D1C88" w:rsidP="00E23765">
      <w:pPr>
        <w:pStyle w:val="ConsPlusNormal"/>
        <w:numPr>
          <w:ilvl w:val="1"/>
          <w:numId w:val="16"/>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Материальная помощь в случае смерти близких родственников выделяется  на ритуальные услуги. По случаю смерти работника материальная помощь выделяется семье умершего.</w:t>
      </w:r>
    </w:p>
    <w:p w:rsidR="006D1C88" w:rsidRDefault="00B32BAB" w:rsidP="00E23765">
      <w:pPr>
        <w:pStyle w:val="ConsPlusNormal"/>
        <w:numPr>
          <w:ilvl w:val="1"/>
          <w:numId w:val="16"/>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Материальная помощь на свадьбу сотрудника оказывается в случае официального заключения брака</w:t>
      </w:r>
    </w:p>
    <w:p w:rsidR="00B32BAB" w:rsidRDefault="00B32BAB" w:rsidP="00E23765">
      <w:pPr>
        <w:pStyle w:val="ConsPlusNormal"/>
        <w:numPr>
          <w:ilvl w:val="1"/>
          <w:numId w:val="16"/>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Материальная помощь может выделяться сотруднику на рождение каждого ребенка </w:t>
      </w:r>
    </w:p>
    <w:p w:rsidR="00B32BAB" w:rsidRDefault="00B32BAB" w:rsidP="00E23765">
      <w:pPr>
        <w:pStyle w:val="ConsPlusNormal"/>
        <w:numPr>
          <w:ilvl w:val="1"/>
          <w:numId w:val="16"/>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Материальная помощь по случаю стихийного бедствия может выделяться в случае пожара, наводнения, кражи, существенной порчи имущества</w:t>
      </w:r>
      <w:r w:rsidR="000C0DF6">
        <w:rPr>
          <w:rFonts w:ascii="Times New Roman" w:hAnsi="Times New Roman" w:cs="Times New Roman"/>
          <w:sz w:val="24"/>
          <w:szCs w:val="24"/>
        </w:rPr>
        <w:t>, несчастного случая в быту</w:t>
      </w:r>
      <w:r>
        <w:rPr>
          <w:rFonts w:ascii="Times New Roman" w:hAnsi="Times New Roman" w:cs="Times New Roman"/>
          <w:sz w:val="24"/>
          <w:szCs w:val="24"/>
        </w:rPr>
        <w:t xml:space="preserve"> и т.п</w:t>
      </w:r>
      <w:r w:rsidR="000C0DF6">
        <w:rPr>
          <w:rFonts w:ascii="Times New Roman" w:hAnsi="Times New Roman" w:cs="Times New Roman"/>
          <w:sz w:val="24"/>
          <w:szCs w:val="24"/>
        </w:rPr>
        <w:t>.</w:t>
      </w:r>
    </w:p>
    <w:p w:rsidR="000C0DF6" w:rsidRDefault="000C0DF6" w:rsidP="00E23765">
      <w:pPr>
        <w:pStyle w:val="ConsPlusNormal"/>
        <w:numPr>
          <w:ilvl w:val="1"/>
          <w:numId w:val="16"/>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Материальная помощь может быть выделена в связи с тяжелым материальным и финансовым положением семьи работника.</w:t>
      </w:r>
    </w:p>
    <w:p w:rsidR="000C0DF6" w:rsidRDefault="000C0DF6" w:rsidP="000C0DF6">
      <w:pPr>
        <w:pStyle w:val="ConsPlusNormal"/>
        <w:numPr>
          <w:ilvl w:val="0"/>
          <w:numId w:val="16"/>
        </w:numPr>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Порядок выплаты материальной помощи</w:t>
      </w:r>
    </w:p>
    <w:p w:rsidR="000C0DF6" w:rsidRDefault="000C0DF6" w:rsidP="00351DFD">
      <w:pPr>
        <w:pStyle w:val="ConsPlusNormal"/>
        <w:ind w:firstLine="709"/>
        <w:outlineLvl w:val="1"/>
        <w:rPr>
          <w:rFonts w:ascii="Times New Roman" w:hAnsi="Times New Roman" w:cs="Times New Roman"/>
          <w:b/>
          <w:sz w:val="24"/>
          <w:szCs w:val="24"/>
        </w:rPr>
      </w:pPr>
    </w:p>
    <w:p w:rsidR="000C0DF6" w:rsidRDefault="000C0DF6" w:rsidP="00351DFD">
      <w:pPr>
        <w:pStyle w:val="ConsPlusNormal"/>
        <w:numPr>
          <w:ilvl w:val="1"/>
          <w:numId w:val="16"/>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Материальная помощь выплачивается на основании личного заявления сотрудника</w:t>
      </w:r>
      <w:r w:rsidR="00592B70">
        <w:rPr>
          <w:rFonts w:ascii="Times New Roman" w:hAnsi="Times New Roman" w:cs="Times New Roman"/>
          <w:sz w:val="24"/>
          <w:szCs w:val="24"/>
        </w:rPr>
        <w:t>. В зависимости от обстоятельств к заявлению должны быть приложены подтверждающие документы: копия свидетельства о рождении, копия свидетельства о заключении брака, копия свидетельства о смерти, копия справки о пожаре  и т.д.</w:t>
      </w:r>
    </w:p>
    <w:p w:rsidR="00592B70" w:rsidRDefault="00592B70" w:rsidP="00351DFD">
      <w:pPr>
        <w:pStyle w:val="ConsPlusNormal"/>
        <w:numPr>
          <w:ilvl w:val="1"/>
          <w:numId w:val="16"/>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Заявление пишется на имя руководителя с точным указанием причин для выдачи.</w:t>
      </w:r>
    </w:p>
    <w:p w:rsidR="00592B70" w:rsidRDefault="00592B70" w:rsidP="00592B70">
      <w:pPr>
        <w:pStyle w:val="ConsPlusNormal"/>
        <w:ind w:left="927"/>
        <w:jc w:val="both"/>
        <w:outlineLvl w:val="1"/>
        <w:rPr>
          <w:rFonts w:ascii="Times New Roman" w:hAnsi="Times New Roman" w:cs="Times New Roman"/>
          <w:sz w:val="24"/>
          <w:szCs w:val="24"/>
        </w:rPr>
      </w:pPr>
    </w:p>
    <w:p w:rsidR="00592B70" w:rsidRDefault="00592B70" w:rsidP="00592B70">
      <w:pPr>
        <w:pStyle w:val="ConsPlusNormal"/>
        <w:numPr>
          <w:ilvl w:val="0"/>
          <w:numId w:val="16"/>
        </w:numPr>
        <w:jc w:val="center"/>
        <w:outlineLvl w:val="1"/>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592B70" w:rsidRDefault="00592B70" w:rsidP="00592B70">
      <w:pPr>
        <w:pStyle w:val="ConsPlusNormal"/>
        <w:ind w:left="720"/>
        <w:outlineLvl w:val="1"/>
        <w:rPr>
          <w:rFonts w:ascii="Times New Roman" w:hAnsi="Times New Roman" w:cs="Times New Roman"/>
          <w:b/>
          <w:sz w:val="24"/>
          <w:szCs w:val="24"/>
        </w:rPr>
      </w:pPr>
    </w:p>
    <w:p w:rsidR="00592B70" w:rsidRDefault="00351DFD" w:rsidP="00351DF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007D58D8">
        <w:rPr>
          <w:rFonts w:ascii="Times New Roman" w:hAnsi="Times New Roman" w:cs="Times New Roman"/>
          <w:sz w:val="24"/>
          <w:szCs w:val="24"/>
        </w:rPr>
        <w:t>.1. М</w:t>
      </w:r>
      <w:r w:rsidR="00592B70">
        <w:rPr>
          <w:rFonts w:ascii="Times New Roman" w:hAnsi="Times New Roman" w:cs="Times New Roman"/>
          <w:sz w:val="24"/>
          <w:szCs w:val="24"/>
        </w:rPr>
        <w:t xml:space="preserve">атериальная помощь выплачивается работнику на основании приказа заведующего в течение месяца, следующего за </w:t>
      </w:r>
      <w:r w:rsidR="007D58D8">
        <w:rPr>
          <w:rFonts w:ascii="Times New Roman" w:hAnsi="Times New Roman" w:cs="Times New Roman"/>
          <w:sz w:val="24"/>
          <w:szCs w:val="24"/>
        </w:rPr>
        <w:t xml:space="preserve">отчетным периодом. </w:t>
      </w:r>
    </w:p>
    <w:p w:rsidR="007D58D8" w:rsidRDefault="00351DFD" w:rsidP="00351DFD">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007D58D8">
        <w:rPr>
          <w:rFonts w:ascii="Times New Roman" w:hAnsi="Times New Roman" w:cs="Times New Roman"/>
          <w:sz w:val="24"/>
          <w:szCs w:val="24"/>
        </w:rPr>
        <w:t>.2.Текст настоящего П</w:t>
      </w:r>
      <w:r w:rsidR="0020225B">
        <w:rPr>
          <w:rFonts w:ascii="Times New Roman" w:hAnsi="Times New Roman" w:cs="Times New Roman"/>
          <w:sz w:val="24"/>
          <w:szCs w:val="24"/>
        </w:rPr>
        <w:t>оложения</w:t>
      </w:r>
      <w:r w:rsidR="007D58D8">
        <w:rPr>
          <w:rFonts w:ascii="Times New Roman" w:hAnsi="Times New Roman" w:cs="Times New Roman"/>
          <w:sz w:val="24"/>
          <w:szCs w:val="24"/>
        </w:rPr>
        <w:t xml:space="preserve"> подлежит доведению до сведения всех работников учреждения.</w:t>
      </w:r>
    </w:p>
    <w:p w:rsidR="007D58D8" w:rsidRDefault="007D58D8" w:rsidP="007D58D8">
      <w:pPr>
        <w:pStyle w:val="ConsPlusNormal"/>
        <w:ind w:left="720"/>
        <w:jc w:val="both"/>
        <w:outlineLvl w:val="1"/>
        <w:rPr>
          <w:rFonts w:ascii="Times New Roman" w:hAnsi="Times New Roman" w:cs="Times New Roman"/>
          <w:sz w:val="24"/>
          <w:szCs w:val="24"/>
        </w:rPr>
      </w:pPr>
    </w:p>
    <w:p w:rsidR="007D58D8" w:rsidRDefault="007D58D8" w:rsidP="007D58D8">
      <w:pPr>
        <w:pStyle w:val="ConsPlusNormal"/>
        <w:ind w:left="720"/>
        <w:jc w:val="both"/>
        <w:outlineLvl w:val="1"/>
        <w:rPr>
          <w:rFonts w:ascii="Times New Roman" w:hAnsi="Times New Roman" w:cs="Times New Roman"/>
          <w:sz w:val="24"/>
          <w:szCs w:val="24"/>
        </w:rPr>
      </w:pPr>
    </w:p>
    <w:p w:rsidR="007D58D8" w:rsidRDefault="007D58D8" w:rsidP="007D58D8">
      <w:pPr>
        <w:pStyle w:val="ConsPlusNormal"/>
        <w:ind w:left="720"/>
        <w:jc w:val="both"/>
        <w:outlineLvl w:val="1"/>
        <w:rPr>
          <w:rFonts w:ascii="Times New Roman" w:hAnsi="Times New Roman" w:cs="Times New Roman"/>
          <w:sz w:val="24"/>
          <w:szCs w:val="24"/>
        </w:rPr>
      </w:pPr>
    </w:p>
    <w:p w:rsidR="007D58D8" w:rsidRDefault="007D58D8" w:rsidP="007D58D8">
      <w:pPr>
        <w:pStyle w:val="ConsPlusNormal"/>
        <w:ind w:left="720"/>
        <w:jc w:val="both"/>
        <w:outlineLvl w:val="1"/>
        <w:rPr>
          <w:rFonts w:ascii="Times New Roman" w:hAnsi="Times New Roman" w:cs="Times New Roman"/>
          <w:sz w:val="24"/>
          <w:szCs w:val="24"/>
        </w:rPr>
      </w:pPr>
    </w:p>
    <w:p w:rsidR="007D58D8" w:rsidRDefault="007D58D8" w:rsidP="007D58D8">
      <w:pPr>
        <w:pStyle w:val="ConsPlusNormal"/>
        <w:ind w:left="927" w:right="-2"/>
        <w:jc w:val="both"/>
        <w:outlineLvl w:val="1"/>
        <w:rPr>
          <w:rFonts w:ascii="Times New Roman" w:hAnsi="Times New Roman" w:cs="Times New Roman"/>
          <w:sz w:val="24"/>
          <w:szCs w:val="24"/>
        </w:rPr>
      </w:pPr>
      <w:r>
        <w:rPr>
          <w:rFonts w:ascii="Times New Roman" w:hAnsi="Times New Roman" w:cs="Times New Roman"/>
          <w:sz w:val="24"/>
          <w:szCs w:val="24"/>
        </w:rPr>
        <w:t>Принято на Общем собрании работников учреждения</w:t>
      </w:r>
    </w:p>
    <w:p w:rsidR="007D58D8" w:rsidRDefault="007D58D8" w:rsidP="007D58D8">
      <w:pPr>
        <w:pStyle w:val="ConsPlusNormal"/>
        <w:ind w:left="927" w:right="-2"/>
        <w:jc w:val="both"/>
        <w:outlineLvl w:val="1"/>
        <w:rPr>
          <w:rFonts w:ascii="Times New Roman" w:hAnsi="Times New Roman" w:cs="Times New Roman"/>
          <w:sz w:val="24"/>
          <w:szCs w:val="24"/>
        </w:rPr>
      </w:pPr>
      <w:r>
        <w:rPr>
          <w:rFonts w:ascii="Times New Roman" w:hAnsi="Times New Roman" w:cs="Times New Roman"/>
          <w:sz w:val="24"/>
          <w:szCs w:val="24"/>
        </w:rPr>
        <w:t>«___» _____________ 2020 г.  Протокол №  _______</w:t>
      </w:r>
    </w:p>
    <w:p w:rsidR="007D58D8" w:rsidRDefault="007D58D8" w:rsidP="007D58D8">
      <w:pPr>
        <w:pStyle w:val="ConsPlusNormal"/>
        <w:ind w:left="927" w:right="-2"/>
        <w:jc w:val="both"/>
        <w:outlineLvl w:val="1"/>
        <w:rPr>
          <w:rFonts w:ascii="Times New Roman" w:hAnsi="Times New Roman" w:cs="Times New Roman"/>
          <w:sz w:val="24"/>
          <w:szCs w:val="24"/>
        </w:rPr>
      </w:pPr>
    </w:p>
    <w:p w:rsidR="007D58D8" w:rsidRPr="00592B70" w:rsidRDefault="007D58D8" w:rsidP="007D58D8">
      <w:pPr>
        <w:pStyle w:val="ConsPlusNormal"/>
        <w:ind w:left="720"/>
        <w:jc w:val="both"/>
        <w:outlineLvl w:val="1"/>
        <w:rPr>
          <w:rFonts w:ascii="Times New Roman" w:hAnsi="Times New Roman" w:cs="Times New Roman"/>
          <w:sz w:val="24"/>
          <w:szCs w:val="24"/>
        </w:rPr>
      </w:pPr>
    </w:p>
    <w:sectPr w:rsidR="007D58D8" w:rsidRPr="00592B70" w:rsidSect="00685908">
      <w:headerReference w:type="default" r:id="rId11"/>
      <w:footerReference w:type="default" r:id="rId12"/>
      <w:pgSz w:w="11906" w:h="16838"/>
      <w:pgMar w:top="1134" w:right="851"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11" w:rsidRDefault="00D11A11" w:rsidP="00FE6A6A">
      <w:pPr>
        <w:spacing w:after="0" w:line="240" w:lineRule="auto"/>
      </w:pPr>
      <w:r>
        <w:separator/>
      </w:r>
    </w:p>
  </w:endnote>
  <w:endnote w:type="continuationSeparator" w:id="0">
    <w:p w:rsidR="00D11A11" w:rsidRDefault="00D11A11" w:rsidP="00FE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28" w:rsidRDefault="00165B28">
    <w:pPr>
      <w:pStyle w:val="a5"/>
    </w:pPr>
    <w:r>
      <w:t>[Введите текст]</w:t>
    </w:r>
  </w:p>
  <w:p w:rsidR="00165B28" w:rsidRDefault="00165B2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11" w:rsidRDefault="00D11A11" w:rsidP="00FE6A6A">
      <w:pPr>
        <w:spacing w:after="0" w:line="240" w:lineRule="auto"/>
      </w:pPr>
      <w:r>
        <w:separator/>
      </w:r>
    </w:p>
  </w:footnote>
  <w:footnote w:type="continuationSeparator" w:id="0">
    <w:p w:rsidR="00D11A11" w:rsidRDefault="00D11A11" w:rsidP="00FE6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28" w:rsidRDefault="00165B28">
    <w:pPr>
      <w:pStyle w:val="a3"/>
    </w:pPr>
    <w:r>
      <w:t>[Введите текст]</w:t>
    </w:r>
  </w:p>
  <w:p w:rsidR="00165B28" w:rsidRDefault="00165B28">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84F51"/>
    <w:multiLevelType w:val="multilevel"/>
    <w:tmpl w:val="51EC3232"/>
    <w:lvl w:ilvl="0">
      <w:start w:val="1"/>
      <w:numFmt w:val="decimal"/>
      <w:lvlText w:val="%1."/>
      <w:lvlJc w:val="left"/>
      <w:pPr>
        <w:ind w:left="1287" w:hanging="360"/>
      </w:p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60B7355"/>
    <w:multiLevelType w:val="hybridMultilevel"/>
    <w:tmpl w:val="389E64EA"/>
    <w:lvl w:ilvl="0" w:tplc="92BA805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3392F42"/>
    <w:multiLevelType w:val="multilevel"/>
    <w:tmpl w:val="5C20A8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eastAsia="Times New Roman" w:cs="Tahoma" w:hint="default"/>
      </w:rPr>
    </w:lvl>
    <w:lvl w:ilvl="2">
      <w:start w:val="1"/>
      <w:numFmt w:val="decimal"/>
      <w:isLgl/>
      <w:lvlText w:val="%1.%2.%3."/>
      <w:lvlJc w:val="left"/>
      <w:pPr>
        <w:ind w:left="1287" w:hanging="720"/>
      </w:pPr>
      <w:rPr>
        <w:rFonts w:eastAsia="Times New Roman" w:cs="Tahoma" w:hint="default"/>
      </w:rPr>
    </w:lvl>
    <w:lvl w:ilvl="3">
      <w:start w:val="1"/>
      <w:numFmt w:val="decimal"/>
      <w:isLgl/>
      <w:lvlText w:val="%1.%2.%3.%4."/>
      <w:lvlJc w:val="left"/>
      <w:pPr>
        <w:ind w:left="1287" w:hanging="720"/>
      </w:pPr>
      <w:rPr>
        <w:rFonts w:eastAsia="Times New Roman" w:cs="Tahoma" w:hint="default"/>
      </w:rPr>
    </w:lvl>
    <w:lvl w:ilvl="4">
      <w:start w:val="1"/>
      <w:numFmt w:val="decimal"/>
      <w:isLgl/>
      <w:lvlText w:val="%1.%2.%3.%4.%5."/>
      <w:lvlJc w:val="left"/>
      <w:pPr>
        <w:ind w:left="1647" w:hanging="1080"/>
      </w:pPr>
      <w:rPr>
        <w:rFonts w:eastAsia="Times New Roman" w:cs="Tahoma" w:hint="default"/>
      </w:rPr>
    </w:lvl>
    <w:lvl w:ilvl="5">
      <w:start w:val="1"/>
      <w:numFmt w:val="decimal"/>
      <w:isLgl/>
      <w:lvlText w:val="%1.%2.%3.%4.%5.%6."/>
      <w:lvlJc w:val="left"/>
      <w:pPr>
        <w:ind w:left="1647" w:hanging="1080"/>
      </w:pPr>
      <w:rPr>
        <w:rFonts w:eastAsia="Times New Roman" w:cs="Tahoma" w:hint="default"/>
      </w:rPr>
    </w:lvl>
    <w:lvl w:ilvl="6">
      <w:start w:val="1"/>
      <w:numFmt w:val="decimal"/>
      <w:isLgl/>
      <w:lvlText w:val="%1.%2.%3.%4.%5.%6.%7."/>
      <w:lvlJc w:val="left"/>
      <w:pPr>
        <w:ind w:left="2007" w:hanging="1440"/>
      </w:pPr>
      <w:rPr>
        <w:rFonts w:eastAsia="Times New Roman" w:cs="Tahoma" w:hint="default"/>
      </w:rPr>
    </w:lvl>
    <w:lvl w:ilvl="7">
      <w:start w:val="1"/>
      <w:numFmt w:val="decimal"/>
      <w:isLgl/>
      <w:lvlText w:val="%1.%2.%3.%4.%5.%6.%7.%8."/>
      <w:lvlJc w:val="left"/>
      <w:pPr>
        <w:ind w:left="2007" w:hanging="1440"/>
      </w:pPr>
      <w:rPr>
        <w:rFonts w:eastAsia="Times New Roman" w:cs="Tahoma" w:hint="default"/>
      </w:rPr>
    </w:lvl>
    <w:lvl w:ilvl="8">
      <w:start w:val="1"/>
      <w:numFmt w:val="decimal"/>
      <w:isLgl/>
      <w:lvlText w:val="%1.%2.%3.%4.%5.%6.%7.%8.%9."/>
      <w:lvlJc w:val="left"/>
      <w:pPr>
        <w:ind w:left="2367" w:hanging="1800"/>
      </w:pPr>
      <w:rPr>
        <w:rFonts w:eastAsia="Times New Roman" w:cs="Tahoma" w:hint="default"/>
      </w:rPr>
    </w:lvl>
  </w:abstractNum>
  <w:abstractNum w:abstractNumId="4">
    <w:nsid w:val="14F36DCF"/>
    <w:multiLevelType w:val="hybridMultilevel"/>
    <w:tmpl w:val="D4845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A5E76"/>
    <w:multiLevelType w:val="hybridMultilevel"/>
    <w:tmpl w:val="51406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31591B"/>
    <w:multiLevelType w:val="hybridMultilevel"/>
    <w:tmpl w:val="73B2D8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0E0AAD"/>
    <w:multiLevelType w:val="multilevel"/>
    <w:tmpl w:val="5C20A8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eastAsia="Times New Roman" w:cs="Tahoma" w:hint="default"/>
      </w:rPr>
    </w:lvl>
    <w:lvl w:ilvl="2">
      <w:start w:val="1"/>
      <w:numFmt w:val="decimal"/>
      <w:isLgl/>
      <w:lvlText w:val="%1.%2.%3."/>
      <w:lvlJc w:val="left"/>
      <w:pPr>
        <w:ind w:left="1287" w:hanging="720"/>
      </w:pPr>
      <w:rPr>
        <w:rFonts w:eastAsia="Times New Roman" w:cs="Tahoma" w:hint="default"/>
      </w:rPr>
    </w:lvl>
    <w:lvl w:ilvl="3">
      <w:start w:val="1"/>
      <w:numFmt w:val="decimal"/>
      <w:isLgl/>
      <w:lvlText w:val="%1.%2.%3.%4."/>
      <w:lvlJc w:val="left"/>
      <w:pPr>
        <w:ind w:left="1287" w:hanging="720"/>
      </w:pPr>
      <w:rPr>
        <w:rFonts w:eastAsia="Times New Roman" w:cs="Tahoma" w:hint="default"/>
      </w:rPr>
    </w:lvl>
    <w:lvl w:ilvl="4">
      <w:start w:val="1"/>
      <w:numFmt w:val="decimal"/>
      <w:isLgl/>
      <w:lvlText w:val="%1.%2.%3.%4.%5."/>
      <w:lvlJc w:val="left"/>
      <w:pPr>
        <w:ind w:left="1647" w:hanging="1080"/>
      </w:pPr>
      <w:rPr>
        <w:rFonts w:eastAsia="Times New Roman" w:cs="Tahoma" w:hint="default"/>
      </w:rPr>
    </w:lvl>
    <w:lvl w:ilvl="5">
      <w:start w:val="1"/>
      <w:numFmt w:val="decimal"/>
      <w:isLgl/>
      <w:lvlText w:val="%1.%2.%3.%4.%5.%6."/>
      <w:lvlJc w:val="left"/>
      <w:pPr>
        <w:ind w:left="1647" w:hanging="1080"/>
      </w:pPr>
      <w:rPr>
        <w:rFonts w:eastAsia="Times New Roman" w:cs="Tahoma" w:hint="default"/>
      </w:rPr>
    </w:lvl>
    <w:lvl w:ilvl="6">
      <w:start w:val="1"/>
      <w:numFmt w:val="decimal"/>
      <w:isLgl/>
      <w:lvlText w:val="%1.%2.%3.%4.%5.%6.%7."/>
      <w:lvlJc w:val="left"/>
      <w:pPr>
        <w:ind w:left="2007" w:hanging="1440"/>
      </w:pPr>
      <w:rPr>
        <w:rFonts w:eastAsia="Times New Roman" w:cs="Tahoma" w:hint="default"/>
      </w:rPr>
    </w:lvl>
    <w:lvl w:ilvl="7">
      <w:start w:val="1"/>
      <w:numFmt w:val="decimal"/>
      <w:isLgl/>
      <w:lvlText w:val="%1.%2.%3.%4.%5.%6.%7.%8."/>
      <w:lvlJc w:val="left"/>
      <w:pPr>
        <w:ind w:left="2007" w:hanging="1440"/>
      </w:pPr>
      <w:rPr>
        <w:rFonts w:eastAsia="Times New Roman" w:cs="Tahoma" w:hint="default"/>
      </w:rPr>
    </w:lvl>
    <w:lvl w:ilvl="8">
      <w:start w:val="1"/>
      <w:numFmt w:val="decimal"/>
      <w:isLgl/>
      <w:lvlText w:val="%1.%2.%3.%4.%5.%6.%7.%8.%9."/>
      <w:lvlJc w:val="left"/>
      <w:pPr>
        <w:ind w:left="2367" w:hanging="1800"/>
      </w:pPr>
      <w:rPr>
        <w:rFonts w:eastAsia="Times New Roman" w:cs="Tahoma" w:hint="default"/>
      </w:rPr>
    </w:lvl>
  </w:abstractNum>
  <w:abstractNum w:abstractNumId="8">
    <w:nsid w:val="3BD6516D"/>
    <w:multiLevelType w:val="hybridMultilevel"/>
    <w:tmpl w:val="EFD08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D4A73FE"/>
    <w:multiLevelType w:val="hybridMultilevel"/>
    <w:tmpl w:val="47388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3E0580"/>
    <w:multiLevelType w:val="hybridMultilevel"/>
    <w:tmpl w:val="68DC4D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7E4290E"/>
    <w:multiLevelType w:val="multilevel"/>
    <w:tmpl w:val="F6C2365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489D766E"/>
    <w:multiLevelType w:val="multilevel"/>
    <w:tmpl w:val="51EC3232"/>
    <w:lvl w:ilvl="0">
      <w:start w:val="1"/>
      <w:numFmt w:val="decimal"/>
      <w:lvlText w:val="%1."/>
      <w:lvlJc w:val="left"/>
      <w:pPr>
        <w:ind w:left="1287" w:hanging="360"/>
      </w:p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nsid w:val="4CF04DAA"/>
    <w:multiLevelType w:val="hybridMultilevel"/>
    <w:tmpl w:val="630A16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2DB37BE"/>
    <w:multiLevelType w:val="multilevel"/>
    <w:tmpl w:val="5C20A8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eastAsia="Times New Roman" w:cs="Tahoma" w:hint="default"/>
      </w:rPr>
    </w:lvl>
    <w:lvl w:ilvl="2">
      <w:start w:val="1"/>
      <w:numFmt w:val="decimal"/>
      <w:isLgl/>
      <w:lvlText w:val="%1.%2.%3."/>
      <w:lvlJc w:val="left"/>
      <w:pPr>
        <w:ind w:left="1287" w:hanging="720"/>
      </w:pPr>
      <w:rPr>
        <w:rFonts w:eastAsia="Times New Roman" w:cs="Tahoma" w:hint="default"/>
      </w:rPr>
    </w:lvl>
    <w:lvl w:ilvl="3">
      <w:start w:val="1"/>
      <w:numFmt w:val="decimal"/>
      <w:isLgl/>
      <w:lvlText w:val="%1.%2.%3.%4."/>
      <w:lvlJc w:val="left"/>
      <w:pPr>
        <w:ind w:left="1287" w:hanging="720"/>
      </w:pPr>
      <w:rPr>
        <w:rFonts w:eastAsia="Times New Roman" w:cs="Tahoma" w:hint="default"/>
      </w:rPr>
    </w:lvl>
    <w:lvl w:ilvl="4">
      <w:start w:val="1"/>
      <w:numFmt w:val="decimal"/>
      <w:isLgl/>
      <w:lvlText w:val="%1.%2.%3.%4.%5."/>
      <w:lvlJc w:val="left"/>
      <w:pPr>
        <w:ind w:left="1647" w:hanging="1080"/>
      </w:pPr>
      <w:rPr>
        <w:rFonts w:eastAsia="Times New Roman" w:cs="Tahoma" w:hint="default"/>
      </w:rPr>
    </w:lvl>
    <w:lvl w:ilvl="5">
      <w:start w:val="1"/>
      <w:numFmt w:val="decimal"/>
      <w:isLgl/>
      <w:lvlText w:val="%1.%2.%3.%4.%5.%6."/>
      <w:lvlJc w:val="left"/>
      <w:pPr>
        <w:ind w:left="1647" w:hanging="1080"/>
      </w:pPr>
      <w:rPr>
        <w:rFonts w:eastAsia="Times New Roman" w:cs="Tahoma" w:hint="default"/>
      </w:rPr>
    </w:lvl>
    <w:lvl w:ilvl="6">
      <w:start w:val="1"/>
      <w:numFmt w:val="decimal"/>
      <w:isLgl/>
      <w:lvlText w:val="%1.%2.%3.%4.%5.%6.%7."/>
      <w:lvlJc w:val="left"/>
      <w:pPr>
        <w:ind w:left="2007" w:hanging="1440"/>
      </w:pPr>
      <w:rPr>
        <w:rFonts w:eastAsia="Times New Roman" w:cs="Tahoma" w:hint="default"/>
      </w:rPr>
    </w:lvl>
    <w:lvl w:ilvl="7">
      <w:start w:val="1"/>
      <w:numFmt w:val="decimal"/>
      <w:isLgl/>
      <w:lvlText w:val="%1.%2.%3.%4.%5.%6.%7.%8."/>
      <w:lvlJc w:val="left"/>
      <w:pPr>
        <w:ind w:left="2007" w:hanging="1440"/>
      </w:pPr>
      <w:rPr>
        <w:rFonts w:eastAsia="Times New Roman" w:cs="Tahoma" w:hint="default"/>
      </w:rPr>
    </w:lvl>
    <w:lvl w:ilvl="8">
      <w:start w:val="1"/>
      <w:numFmt w:val="decimal"/>
      <w:isLgl/>
      <w:lvlText w:val="%1.%2.%3.%4.%5.%6.%7.%8.%9."/>
      <w:lvlJc w:val="left"/>
      <w:pPr>
        <w:ind w:left="2367" w:hanging="1800"/>
      </w:pPr>
      <w:rPr>
        <w:rFonts w:eastAsia="Times New Roman" w:cs="Tahoma" w:hint="default"/>
      </w:rPr>
    </w:lvl>
  </w:abstractNum>
  <w:abstractNum w:abstractNumId="15">
    <w:nsid w:val="63CB2F8B"/>
    <w:multiLevelType w:val="multilevel"/>
    <w:tmpl w:val="2D9C0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D5D647A"/>
    <w:multiLevelType w:val="hybridMultilevel"/>
    <w:tmpl w:val="AB36D4D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6FA67EDC"/>
    <w:multiLevelType w:val="hybridMultilevel"/>
    <w:tmpl w:val="18C6D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9"/>
  </w:num>
  <w:num w:numId="5">
    <w:abstractNumId w:val="12"/>
  </w:num>
  <w:num w:numId="6">
    <w:abstractNumId w:val="5"/>
  </w:num>
  <w:num w:numId="7">
    <w:abstractNumId w:val="14"/>
  </w:num>
  <w:num w:numId="8">
    <w:abstractNumId w:val="6"/>
  </w:num>
  <w:num w:numId="9">
    <w:abstractNumId w:val="7"/>
  </w:num>
  <w:num w:numId="10">
    <w:abstractNumId w:val="15"/>
  </w:num>
  <w:num w:numId="11">
    <w:abstractNumId w:val="8"/>
  </w:num>
  <w:num w:numId="12">
    <w:abstractNumId w:val="4"/>
  </w:num>
  <w:num w:numId="13">
    <w:abstractNumId w:val="13"/>
  </w:num>
  <w:num w:numId="14">
    <w:abstractNumId w:val="3"/>
  </w:num>
  <w:num w:numId="15">
    <w:abstractNumId w:val="2"/>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62DB"/>
    <w:rsid w:val="000024B6"/>
    <w:rsid w:val="0001674A"/>
    <w:rsid w:val="000323E2"/>
    <w:rsid w:val="00037B7E"/>
    <w:rsid w:val="0005358D"/>
    <w:rsid w:val="000546B5"/>
    <w:rsid w:val="00067C33"/>
    <w:rsid w:val="000A0E6A"/>
    <w:rsid w:val="000B2DB3"/>
    <w:rsid w:val="000C0DF6"/>
    <w:rsid w:val="000C5CC8"/>
    <w:rsid w:val="000C68B2"/>
    <w:rsid w:val="000D4B5D"/>
    <w:rsid w:val="000D7978"/>
    <w:rsid w:val="000E405E"/>
    <w:rsid w:val="000F5464"/>
    <w:rsid w:val="00103534"/>
    <w:rsid w:val="001307F9"/>
    <w:rsid w:val="00132393"/>
    <w:rsid w:val="00165B28"/>
    <w:rsid w:val="001763AF"/>
    <w:rsid w:val="001774EC"/>
    <w:rsid w:val="00186EF6"/>
    <w:rsid w:val="00191791"/>
    <w:rsid w:val="001A2023"/>
    <w:rsid w:val="001C628B"/>
    <w:rsid w:val="001C6F09"/>
    <w:rsid w:val="001E567D"/>
    <w:rsid w:val="001F37DC"/>
    <w:rsid w:val="0020225B"/>
    <w:rsid w:val="00222C61"/>
    <w:rsid w:val="00264F1C"/>
    <w:rsid w:val="002718F9"/>
    <w:rsid w:val="00283F0A"/>
    <w:rsid w:val="002936FD"/>
    <w:rsid w:val="0034243F"/>
    <w:rsid w:val="003441E7"/>
    <w:rsid w:val="00351DFD"/>
    <w:rsid w:val="003737A8"/>
    <w:rsid w:val="003B72CE"/>
    <w:rsid w:val="003D1064"/>
    <w:rsid w:val="003D1CAA"/>
    <w:rsid w:val="00474DEC"/>
    <w:rsid w:val="004A0E0C"/>
    <w:rsid w:val="004A134F"/>
    <w:rsid w:val="004C1A63"/>
    <w:rsid w:val="004D5500"/>
    <w:rsid w:val="004E7703"/>
    <w:rsid w:val="004F4C1C"/>
    <w:rsid w:val="0051548B"/>
    <w:rsid w:val="005229FE"/>
    <w:rsid w:val="00560644"/>
    <w:rsid w:val="005753CE"/>
    <w:rsid w:val="00592B70"/>
    <w:rsid w:val="006037B4"/>
    <w:rsid w:val="00612E3A"/>
    <w:rsid w:val="00630A3D"/>
    <w:rsid w:val="006437B4"/>
    <w:rsid w:val="00646DAC"/>
    <w:rsid w:val="006705E0"/>
    <w:rsid w:val="006725BB"/>
    <w:rsid w:val="00685908"/>
    <w:rsid w:val="0069561F"/>
    <w:rsid w:val="006B563A"/>
    <w:rsid w:val="006C1D4D"/>
    <w:rsid w:val="006C1EA0"/>
    <w:rsid w:val="006C5960"/>
    <w:rsid w:val="006D0BB4"/>
    <w:rsid w:val="006D1C88"/>
    <w:rsid w:val="006F4A17"/>
    <w:rsid w:val="00716755"/>
    <w:rsid w:val="00731DCC"/>
    <w:rsid w:val="0076736C"/>
    <w:rsid w:val="00775C26"/>
    <w:rsid w:val="007802FD"/>
    <w:rsid w:val="00780F85"/>
    <w:rsid w:val="007D58D8"/>
    <w:rsid w:val="007D72A1"/>
    <w:rsid w:val="007D7A56"/>
    <w:rsid w:val="007F034C"/>
    <w:rsid w:val="00831B9E"/>
    <w:rsid w:val="0083357F"/>
    <w:rsid w:val="00837CF1"/>
    <w:rsid w:val="00861321"/>
    <w:rsid w:val="008769C8"/>
    <w:rsid w:val="00897C27"/>
    <w:rsid w:val="008A6359"/>
    <w:rsid w:val="008A6D9E"/>
    <w:rsid w:val="008B7F89"/>
    <w:rsid w:val="008D56AB"/>
    <w:rsid w:val="008E2461"/>
    <w:rsid w:val="008F0519"/>
    <w:rsid w:val="008F27BE"/>
    <w:rsid w:val="00900B03"/>
    <w:rsid w:val="00900C20"/>
    <w:rsid w:val="009129DA"/>
    <w:rsid w:val="009130A4"/>
    <w:rsid w:val="00946CB0"/>
    <w:rsid w:val="0096049B"/>
    <w:rsid w:val="00961456"/>
    <w:rsid w:val="00961A02"/>
    <w:rsid w:val="00963883"/>
    <w:rsid w:val="00987C65"/>
    <w:rsid w:val="009B3066"/>
    <w:rsid w:val="009C62DB"/>
    <w:rsid w:val="009F0513"/>
    <w:rsid w:val="00A04857"/>
    <w:rsid w:val="00A05073"/>
    <w:rsid w:val="00A15E5A"/>
    <w:rsid w:val="00A45825"/>
    <w:rsid w:val="00A6172E"/>
    <w:rsid w:val="00A70957"/>
    <w:rsid w:val="00A74885"/>
    <w:rsid w:val="00A95F4C"/>
    <w:rsid w:val="00AB464B"/>
    <w:rsid w:val="00B32BAB"/>
    <w:rsid w:val="00B436E2"/>
    <w:rsid w:val="00B51441"/>
    <w:rsid w:val="00B866BC"/>
    <w:rsid w:val="00B871CC"/>
    <w:rsid w:val="00B970C9"/>
    <w:rsid w:val="00BA5EF1"/>
    <w:rsid w:val="00BC2265"/>
    <w:rsid w:val="00BC2E0A"/>
    <w:rsid w:val="00C058C4"/>
    <w:rsid w:val="00C1463E"/>
    <w:rsid w:val="00C30A98"/>
    <w:rsid w:val="00C33876"/>
    <w:rsid w:val="00C447DD"/>
    <w:rsid w:val="00C47157"/>
    <w:rsid w:val="00C50D5A"/>
    <w:rsid w:val="00C824D6"/>
    <w:rsid w:val="00C8597D"/>
    <w:rsid w:val="00C94379"/>
    <w:rsid w:val="00CA352C"/>
    <w:rsid w:val="00CB2E89"/>
    <w:rsid w:val="00CC0E80"/>
    <w:rsid w:val="00CD2683"/>
    <w:rsid w:val="00CD6AFA"/>
    <w:rsid w:val="00D11A11"/>
    <w:rsid w:val="00D45B64"/>
    <w:rsid w:val="00DA1780"/>
    <w:rsid w:val="00DA5E64"/>
    <w:rsid w:val="00DC51D8"/>
    <w:rsid w:val="00DD544B"/>
    <w:rsid w:val="00DF0C63"/>
    <w:rsid w:val="00DF25C0"/>
    <w:rsid w:val="00DF4063"/>
    <w:rsid w:val="00E208D2"/>
    <w:rsid w:val="00E23765"/>
    <w:rsid w:val="00E32363"/>
    <w:rsid w:val="00E816C6"/>
    <w:rsid w:val="00E932DB"/>
    <w:rsid w:val="00EA76FA"/>
    <w:rsid w:val="00EC2B28"/>
    <w:rsid w:val="00F114DD"/>
    <w:rsid w:val="00F14C6C"/>
    <w:rsid w:val="00F34C88"/>
    <w:rsid w:val="00F61002"/>
    <w:rsid w:val="00F73358"/>
    <w:rsid w:val="00F73748"/>
    <w:rsid w:val="00FA38F9"/>
    <w:rsid w:val="00FB5062"/>
    <w:rsid w:val="00FB740B"/>
    <w:rsid w:val="00FC4729"/>
    <w:rsid w:val="00FE6A6A"/>
    <w:rsid w:val="00FF5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118B8-FB91-4CFC-A66E-41D017F4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67D"/>
    <w:rPr>
      <w:rFonts w:eastAsiaTheme="minorEastAsia"/>
      <w:lang w:eastAsia="ru-RU"/>
    </w:rPr>
  </w:style>
  <w:style w:type="paragraph" w:styleId="1">
    <w:name w:val="heading 1"/>
    <w:basedOn w:val="a"/>
    <w:next w:val="a"/>
    <w:link w:val="10"/>
    <w:uiPriority w:val="99"/>
    <w:qFormat/>
    <w:rsid w:val="002936FD"/>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6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E567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FE6A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A6A"/>
    <w:rPr>
      <w:rFonts w:eastAsiaTheme="minorEastAsia"/>
      <w:lang w:eastAsia="ru-RU"/>
    </w:rPr>
  </w:style>
  <w:style w:type="paragraph" w:styleId="a5">
    <w:name w:val="footer"/>
    <w:basedOn w:val="a"/>
    <w:link w:val="a6"/>
    <w:uiPriority w:val="99"/>
    <w:unhideWhenUsed/>
    <w:rsid w:val="00FE6A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6A6A"/>
    <w:rPr>
      <w:rFonts w:eastAsiaTheme="minorEastAsia"/>
      <w:lang w:eastAsia="ru-RU"/>
    </w:rPr>
  </w:style>
  <w:style w:type="paragraph" w:styleId="a7">
    <w:name w:val="Balloon Text"/>
    <w:basedOn w:val="a"/>
    <w:link w:val="a8"/>
    <w:uiPriority w:val="99"/>
    <w:semiHidden/>
    <w:unhideWhenUsed/>
    <w:rsid w:val="00987C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7C65"/>
    <w:rPr>
      <w:rFonts w:ascii="Segoe UI" w:eastAsiaTheme="minorEastAsia" w:hAnsi="Segoe UI" w:cs="Segoe UI"/>
      <w:sz w:val="18"/>
      <w:szCs w:val="18"/>
      <w:lang w:eastAsia="ru-RU"/>
    </w:rPr>
  </w:style>
  <w:style w:type="table" w:styleId="a9">
    <w:name w:val="Table Grid"/>
    <w:basedOn w:val="a1"/>
    <w:uiPriority w:val="39"/>
    <w:rsid w:val="00016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936FD"/>
    <w:rPr>
      <w:rFonts w:ascii="Arial" w:eastAsia="Calibri" w:hAnsi="Arial" w:cs="Arial"/>
      <w:b/>
      <w:bCs/>
      <w:color w:val="000080"/>
      <w:sz w:val="20"/>
      <w:szCs w:val="20"/>
      <w:lang w:eastAsia="ru-RU"/>
    </w:rPr>
  </w:style>
  <w:style w:type="paragraph" w:styleId="aa">
    <w:name w:val="List Paragraph"/>
    <w:basedOn w:val="a"/>
    <w:uiPriority w:val="34"/>
    <w:qFormat/>
    <w:rsid w:val="00A15E5A"/>
    <w:pPr>
      <w:ind w:left="720"/>
      <w:contextualSpacing/>
    </w:pPr>
  </w:style>
  <w:style w:type="paragraph" w:customStyle="1" w:styleId="formattext">
    <w:name w:val="formattext"/>
    <w:basedOn w:val="a"/>
    <w:rsid w:val="001C628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1C628B"/>
    <w:rPr>
      <w:color w:val="0000FF"/>
      <w:u w:val="single"/>
    </w:rPr>
  </w:style>
  <w:style w:type="paragraph" w:customStyle="1" w:styleId="ConsPlusCell">
    <w:name w:val="ConsPlusCell"/>
    <w:uiPriority w:val="99"/>
    <w:rsid w:val="006705E0"/>
    <w:pPr>
      <w:widowControl w:val="0"/>
      <w:autoSpaceDE w:val="0"/>
      <w:autoSpaceDN w:val="0"/>
      <w:adjustRightInd w:val="0"/>
      <w:spacing w:after="0" w:line="240" w:lineRule="auto"/>
    </w:pPr>
    <w:rPr>
      <w:rFonts w:ascii="Arial" w:eastAsiaTheme="minorEastAsia" w:hAnsi="Arial" w:cs="Arial"/>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5287">
      <w:bodyDiv w:val="1"/>
      <w:marLeft w:val="0"/>
      <w:marRight w:val="0"/>
      <w:marTop w:val="0"/>
      <w:marBottom w:val="0"/>
      <w:divBdr>
        <w:top w:val="none" w:sz="0" w:space="0" w:color="auto"/>
        <w:left w:val="none" w:sz="0" w:space="0" w:color="auto"/>
        <w:bottom w:val="none" w:sz="0" w:space="0" w:color="auto"/>
        <w:right w:val="none" w:sz="0" w:space="0" w:color="auto"/>
      </w:divBdr>
    </w:div>
    <w:div w:id="1451243648">
      <w:bodyDiv w:val="1"/>
      <w:marLeft w:val="0"/>
      <w:marRight w:val="0"/>
      <w:marTop w:val="0"/>
      <w:marBottom w:val="0"/>
      <w:divBdr>
        <w:top w:val="none" w:sz="0" w:space="0" w:color="auto"/>
        <w:left w:val="none" w:sz="0" w:space="0" w:color="auto"/>
        <w:bottom w:val="none" w:sz="0" w:space="0" w:color="auto"/>
        <w:right w:val="none" w:sz="0" w:space="0" w:color="auto"/>
      </w:divBdr>
    </w:div>
    <w:div w:id="1602181605">
      <w:bodyDiv w:val="1"/>
      <w:marLeft w:val="0"/>
      <w:marRight w:val="0"/>
      <w:marTop w:val="0"/>
      <w:marBottom w:val="0"/>
      <w:divBdr>
        <w:top w:val="none" w:sz="0" w:space="0" w:color="auto"/>
        <w:left w:val="none" w:sz="0" w:space="0" w:color="auto"/>
        <w:bottom w:val="none" w:sz="0" w:space="0" w:color="auto"/>
        <w:right w:val="none" w:sz="0" w:space="0" w:color="auto"/>
      </w:divBdr>
    </w:div>
    <w:div w:id="2041543858">
      <w:bodyDiv w:val="1"/>
      <w:marLeft w:val="0"/>
      <w:marRight w:val="0"/>
      <w:marTop w:val="0"/>
      <w:marBottom w:val="0"/>
      <w:divBdr>
        <w:top w:val="none" w:sz="0" w:space="0" w:color="auto"/>
        <w:left w:val="none" w:sz="0" w:space="0" w:color="auto"/>
        <w:bottom w:val="none" w:sz="0" w:space="0" w:color="auto"/>
        <w:right w:val="none" w:sz="0" w:space="0" w:color="auto"/>
      </w:divBdr>
    </w:div>
    <w:div w:id="21061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23929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141B-2859-4A96-8E39-FAD892BE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9797</Words>
  <Characters>55845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2020-11-05T07:55:00Z</cp:lastPrinted>
  <dcterms:created xsi:type="dcterms:W3CDTF">2020-11-18T08:53:00Z</dcterms:created>
  <dcterms:modified xsi:type="dcterms:W3CDTF">2020-11-18T08:54:00Z</dcterms:modified>
</cp:coreProperties>
</file>